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5F" w:rsidRPr="0086465F" w:rsidRDefault="0086465F" w:rsidP="0086465F">
      <w:pPr>
        <w:tabs>
          <w:tab w:val="left" w:pos="337"/>
        </w:tabs>
        <w:spacing w:after="200" w:line="312" w:lineRule="auto"/>
        <w:ind w:right="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dostępu do bazy </w:t>
      </w:r>
      <w:r w:rsidRPr="0086465F">
        <w:rPr>
          <w:rFonts w:ascii="Times New Roman" w:eastAsia="Times New Roman" w:hAnsi="Times New Roman" w:cs="Times New Roman"/>
          <w:b/>
          <w:bCs/>
          <w:sz w:val="24"/>
          <w:szCs w:val="24"/>
        </w:rPr>
        <w:t>WBN</w:t>
      </w:r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465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6465F">
        <w:rPr>
          <w:rFonts w:ascii="Times New Roman" w:eastAsia="Times New Roman" w:hAnsi="Times New Roman" w:cs="Times New Roman"/>
          <w:b/>
          <w:sz w:val="24"/>
          <w:szCs w:val="24"/>
        </w:rPr>
        <w:t xml:space="preserve"> EBSCO </w:t>
      </w:r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studenci </w:t>
      </w:r>
      <w:r w:rsidRPr="0086465F">
        <w:rPr>
          <w:rFonts w:ascii="Times New Roman" w:eastAsia="Times New Roman" w:hAnsi="Times New Roman" w:cs="Times New Roman"/>
          <w:b/>
          <w:bCs/>
          <w:sz w:val="24"/>
          <w:szCs w:val="24"/>
        </w:rPr>
        <w:t>kierunku ratownictwo medyczne</w:t>
      </w:r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mogą korzystać z następujących czasopism branżowych:</w:t>
      </w:r>
    </w:p>
    <w:p w:rsidR="0086465F" w:rsidRPr="0086465F" w:rsidRDefault="0086465F" w:rsidP="0086465F">
      <w:pPr>
        <w:tabs>
          <w:tab w:val="left" w:pos="337"/>
        </w:tabs>
        <w:spacing w:after="200" w:line="312" w:lineRule="auto"/>
        <w:ind w:right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b/>
          <w:bCs/>
          <w:sz w:val="24"/>
          <w:szCs w:val="24"/>
        </w:rPr>
        <w:t>WBN:</w:t>
      </w:r>
    </w:p>
    <w:p w:rsidR="0086465F" w:rsidRPr="0086465F" w:rsidRDefault="0086465F" w:rsidP="0086465F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Emergency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Medical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Service,</w:t>
      </w:r>
    </w:p>
    <w:p w:rsidR="0086465F" w:rsidRPr="0086465F" w:rsidRDefault="0086465F" w:rsidP="0086465F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Anaesthesiology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</w:t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Rescue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Medicine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6465F" w:rsidRPr="0086465F" w:rsidRDefault="0086465F" w:rsidP="0086465F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Medycyna Intensywna i Ratunkowa,</w:t>
      </w:r>
    </w:p>
    <w:p w:rsidR="0086465F" w:rsidRPr="0086465F" w:rsidRDefault="0086465F" w:rsidP="0086465F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JEMS </w:t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Journal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Emergency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Medical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Services,</w:t>
      </w:r>
    </w:p>
    <w:p w:rsidR="0086465F" w:rsidRPr="0086465F" w:rsidRDefault="0086465F" w:rsidP="0086465F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Intensive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Critical </w:t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Care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Nursing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Elsevier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6465F" w:rsidRPr="0086465F" w:rsidRDefault="0086465F" w:rsidP="0086465F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International </w:t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Emergency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Nursing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Elsevier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86465F" w:rsidRPr="0086465F" w:rsidRDefault="0086465F" w:rsidP="0086465F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Journal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Emergency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Nursing</w:t>
      </w:r>
      <w:proofErr w:type="spellEnd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Elsevier</w:t>
      </w:r>
      <w:proofErr w:type="spellEnd"/>
    </w:p>
    <w:p w:rsidR="0086465F" w:rsidRPr="0086465F" w:rsidRDefault="0086465F" w:rsidP="0086465F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NURSING &amp; HEALTH SCIENCES</w:t>
      </w:r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Wiley</w:t>
      </w:r>
      <w:proofErr w:type="spellEnd"/>
    </w:p>
    <w:p w:rsidR="0086465F" w:rsidRPr="0086465F" w:rsidRDefault="0086465F" w:rsidP="0086465F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NURSING IN CRITICAL CARE</w:t>
      </w:r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Wiley</w:t>
      </w:r>
      <w:proofErr w:type="spellEnd"/>
    </w:p>
    <w:p w:rsidR="0086465F" w:rsidRPr="0086465F" w:rsidRDefault="0086465F" w:rsidP="0086465F">
      <w:pPr>
        <w:numPr>
          <w:ilvl w:val="0"/>
          <w:numId w:val="1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RESEARCH IN NURSING &amp; HEALTH</w:t>
      </w:r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86465F">
        <w:rPr>
          <w:rFonts w:ascii="Times New Roman" w:eastAsia="Times New Roman" w:hAnsi="Times New Roman" w:cs="Times New Roman"/>
          <w:bCs/>
          <w:sz w:val="24"/>
          <w:szCs w:val="24"/>
        </w:rPr>
        <w:t>Wiley</w:t>
      </w:r>
      <w:proofErr w:type="spellEnd"/>
    </w:p>
    <w:p w:rsidR="0086465F" w:rsidRPr="0086465F" w:rsidRDefault="0086465F" w:rsidP="0086465F">
      <w:pPr>
        <w:tabs>
          <w:tab w:val="left" w:pos="337"/>
        </w:tabs>
        <w:spacing w:after="200" w:line="312" w:lineRule="auto"/>
        <w:ind w:right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b/>
          <w:bCs/>
          <w:sz w:val="24"/>
          <w:szCs w:val="24"/>
        </w:rPr>
        <w:t>EBSCO:</w:t>
      </w:r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Evidence-Based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Medicine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Disasters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Weather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Digestive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Diseases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Australian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Rural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SAGE Open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Case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Southern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African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of Critical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Archives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Medicine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Practice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Development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Diversity</w:t>
      </w:r>
      <w:proofErr w:type="spellEnd"/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Professional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ABCS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Caring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</w:p>
    <w:p w:rsidR="0086465F" w:rsidRPr="0086465F" w:rsidRDefault="0086465F" w:rsidP="0086465F">
      <w:pPr>
        <w:numPr>
          <w:ilvl w:val="0"/>
          <w:numId w:val="2"/>
        </w:numPr>
        <w:tabs>
          <w:tab w:val="left" w:pos="337"/>
        </w:tabs>
        <w:spacing w:after="200" w:line="312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Nursing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465F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864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3F7" w:rsidRDefault="001533F7">
      <w:bookmarkStart w:id="0" w:name="_GoBack"/>
      <w:bookmarkEnd w:id="0"/>
    </w:p>
    <w:sectPr w:rsidR="0015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97FA2"/>
    <w:multiLevelType w:val="hybridMultilevel"/>
    <w:tmpl w:val="F02A132A"/>
    <w:lvl w:ilvl="0" w:tplc="102250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025408"/>
    <w:multiLevelType w:val="hybridMultilevel"/>
    <w:tmpl w:val="F0DE191E"/>
    <w:lvl w:ilvl="0" w:tplc="F1D64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5F"/>
    <w:rsid w:val="001533F7"/>
    <w:rsid w:val="0086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9DAA-7313-498E-A723-C71B9DC2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KSO</cp:lastModifiedBy>
  <cp:revision>1</cp:revision>
  <dcterms:created xsi:type="dcterms:W3CDTF">2021-02-26T09:29:00Z</dcterms:created>
  <dcterms:modified xsi:type="dcterms:W3CDTF">2021-02-26T09:30:00Z</dcterms:modified>
</cp:coreProperties>
</file>