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320" w14:textId="2DABB720" w:rsidR="00F93EC3" w:rsidRDefault="00EA1472">
      <w:pPr>
        <w:pStyle w:val="Tekstpodstawowy"/>
        <w:kinsoku w:val="0"/>
        <w:overflowPunct w:val="0"/>
        <w:ind w:left="1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B464FC" wp14:editId="43EE7282">
            <wp:extent cx="1676400" cy="806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24BF" w14:textId="77777777" w:rsidR="00F93EC3" w:rsidRDefault="00F93EC3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E5A903A" w14:textId="77777777" w:rsidR="00F93EC3" w:rsidRDefault="00F93EC3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435BB692" w14:textId="77777777" w:rsidR="00F93EC3" w:rsidRPr="00EA0D2F" w:rsidRDefault="00F93EC3">
      <w:pPr>
        <w:pStyle w:val="Tekstpodstawowy"/>
        <w:kinsoku w:val="0"/>
        <w:overflowPunct w:val="0"/>
        <w:spacing w:before="100"/>
        <w:ind w:left="116"/>
        <w:rPr>
          <w:i/>
          <w:iCs/>
          <w:lang w:val="pl-PL"/>
        </w:rPr>
      </w:pPr>
      <w:permStart w:id="648610406" w:edGrp="everyone"/>
      <w:r w:rsidRPr="00EA0D2F">
        <w:rPr>
          <w:i/>
          <w:iCs/>
          <w:lang w:val="pl-PL"/>
        </w:rPr>
        <w:t>(nazwa i adres podmiotu składającego Oświadczenie)</w:t>
      </w:r>
      <w:permEnd w:id="648610406"/>
    </w:p>
    <w:p w14:paraId="3077CD0A" w14:textId="77777777" w:rsidR="00F93EC3" w:rsidRPr="00EA0D2F" w:rsidRDefault="00F93EC3">
      <w:pPr>
        <w:pStyle w:val="Tekstpodstawowy"/>
        <w:kinsoku w:val="0"/>
        <w:overflowPunct w:val="0"/>
        <w:rPr>
          <w:i/>
          <w:iCs/>
          <w:sz w:val="26"/>
          <w:szCs w:val="26"/>
          <w:lang w:val="pl-PL"/>
        </w:rPr>
      </w:pPr>
    </w:p>
    <w:p w14:paraId="7F01D5D7" w14:textId="77777777" w:rsidR="00F93EC3" w:rsidRPr="00EA0D2F" w:rsidRDefault="00F93EC3">
      <w:pPr>
        <w:pStyle w:val="Tekstpodstawowy"/>
        <w:kinsoku w:val="0"/>
        <w:overflowPunct w:val="0"/>
        <w:spacing w:before="177"/>
        <w:ind w:left="130"/>
        <w:rPr>
          <w:b/>
          <w:bCs/>
          <w:position w:val="9"/>
          <w:sz w:val="14"/>
          <w:szCs w:val="14"/>
          <w:lang w:val="pl-PL"/>
        </w:rPr>
      </w:pPr>
      <w:r w:rsidRPr="00EA0D2F">
        <w:rPr>
          <w:b/>
          <w:bCs/>
          <w:lang w:val="pl-PL"/>
        </w:rPr>
        <w:t>OŚWIADCZENIE O KWALIFIKOWALNOŚCI PODATKU OD TOWARÓW I</w:t>
      </w:r>
      <w:r w:rsidRPr="00EA0D2F">
        <w:rPr>
          <w:b/>
          <w:bCs/>
          <w:spacing w:val="-28"/>
          <w:lang w:val="pl-PL"/>
        </w:rPr>
        <w:t xml:space="preserve"> </w:t>
      </w:r>
      <w:r w:rsidRPr="00EA0D2F">
        <w:rPr>
          <w:b/>
          <w:bCs/>
          <w:lang w:val="pl-PL"/>
        </w:rPr>
        <w:t>USŁUG</w:t>
      </w:r>
      <w:r w:rsidRPr="00EA0D2F">
        <w:rPr>
          <w:b/>
          <w:bCs/>
          <w:position w:val="9"/>
          <w:sz w:val="14"/>
          <w:szCs w:val="14"/>
          <w:lang w:val="pl-PL"/>
        </w:rPr>
        <w:t>1</w:t>
      </w:r>
    </w:p>
    <w:p w14:paraId="047597D0" w14:textId="77777777" w:rsidR="00F93EC3" w:rsidRPr="00EA0D2F" w:rsidRDefault="00F93EC3">
      <w:pPr>
        <w:pStyle w:val="Tekstpodstawowy"/>
        <w:kinsoku w:val="0"/>
        <w:overflowPunct w:val="0"/>
        <w:spacing w:before="182"/>
        <w:ind w:left="116"/>
        <w:rPr>
          <w:lang w:val="pl-PL"/>
        </w:rPr>
      </w:pPr>
      <w:r w:rsidRPr="00EA0D2F">
        <w:rPr>
          <w:lang w:val="pl-PL"/>
        </w:rPr>
        <w:t>W związku z realizacją Projektu</w:t>
      </w:r>
      <w:r w:rsidR="00877E51" w:rsidRPr="00EA0D2F">
        <w:rPr>
          <w:lang w:val="pl-PL"/>
        </w:rPr>
        <w:t>,</w:t>
      </w:r>
      <w:r w:rsidRPr="00EA0D2F">
        <w:rPr>
          <w:lang w:val="pl-PL"/>
        </w:rPr>
        <w:t xml:space="preserve"> pn. </w:t>
      </w:r>
      <w:permStart w:id="129190329" w:edGrp="everyone"/>
      <w:r w:rsidRPr="00EA0D2F">
        <w:rPr>
          <w:i/>
          <w:iCs/>
          <w:lang w:val="pl-PL"/>
        </w:rPr>
        <w:t>(tytuł Projektu)</w:t>
      </w:r>
      <w:permEnd w:id="129190329"/>
      <w:r w:rsidRPr="00EA0D2F">
        <w:rPr>
          <w:i/>
          <w:iCs/>
          <w:lang w:val="pl-PL"/>
        </w:rPr>
        <w:t xml:space="preserve"> </w:t>
      </w:r>
      <w:r w:rsidRPr="00EA0D2F">
        <w:rPr>
          <w:lang w:val="pl-PL"/>
        </w:rPr>
        <w:t>finansowanego ze środków Agencji</w:t>
      </w:r>
      <w:r w:rsidRPr="00EA0D2F">
        <w:rPr>
          <w:spacing w:val="7"/>
          <w:lang w:val="pl-PL"/>
        </w:rPr>
        <w:t xml:space="preserve"> </w:t>
      </w:r>
      <w:r w:rsidRPr="00EA0D2F">
        <w:rPr>
          <w:lang w:val="pl-PL"/>
        </w:rPr>
        <w:t>Badań</w:t>
      </w:r>
    </w:p>
    <w:p w14:paraId="2E4DC009" w14:textId="77777777" w:rsidR="00F93EC3" w:rsidRPr="00EA0D2F" w:rsidRDefault="00F93EC3">
      <w:pPr>
        <w:pStyle w:val="Tekstpodstawowy"/>
        <w:kinsoku w:val="0"/>
        <w:overflowPunct w:val="0"/>
        <w:spacing w:before="21"/>
        <w:ind w:left="116"/>
        <w:rPr>
          <w:lang w:val="pl-PL"/>
        </w:rPr>
      </w:pPr>
      <w:r w:rsidRPr="00EA0D2F">
        <w:rPr>
          <w:lang w:val="pl-PL"/>
        </w:rPr>
        <w:t xml:space="preserve">Medycznych, </w:t>
      </w:r>
      <w:permStart w:id="347078899" w:edGrp="everyone"/>
      <w:r w:rsidRPr="00EA0D2F">
        <w:rPr>
          <w:i/>
          <w:iCs/>
          <w:lang w:val="pl-PL"/>
        </w:rPr>
        <w:t>(nazwa podmiotu składającego Oświadczenie)</w:t>
      </w:r>
      <w:permEnd w:id="347078899"/>
      <w:r w:rsidRPr="00EA0D2F">
        <w:rPr>
          <w:i/>
          <w:iCs/>
          <w:lang w:val="pl-PL"/>
        </w:rPr>
        <w:t xml:space="preserve"> </w:t>
      </w:r>
      <w:r w:rsidRPr="00EA0D2F">
        <w:rPr>
          <w:lang w:val="pl-PL"/>
        </w:rPr>
        <w:t>oświadcza, iż realizując powyższy Projekt:</w:t>
      </w:r>
    </w:p>
    <w:p w14:paraId="77CCD8F5" w14:textId="77777777" w:rsidR="00F93EC3" w:rsidRPr="00EA0D2F" w:rsidRDefault="00F93EC3">
      <w:pPr>
        <w:pStyle w:val="Tekstpodstawowy"/>
        <w:kinsoku w:val="0"/>
        <w:overflowPunct w:val="0"/>
        <w:spacing w:before="181" w:line="259" w:lineRule="auto"/>
        <w:ind w:left="824"/>
        <w:rPr>
          <w:lang w:val="pl-PL"/>
        </w:rPr>
      </w:pPr>
      <w:r w:rsidRPr="00EA0D2F">
        <w:rPr>
          <w:lang w:val="pl-PL"/>
        </w:rPr>
        <w:t>x ma prawną możliwość odzyskania poniesionego kosztu podatku od towarów i usług, którego wysokość nie została zawarta w budżecie Projektu.</w:t>
      </w:r>
    </w:p>
    <w:p w14:paraId="08AC17FB" w14:textId="77777777" w:rsidR="00F93EC3" w:rsidRPr="00EA0D2F" w:rsidRDefault="00F93EC3">
      <w:pPr>
        <w:pStyle w:val="Tekstpodstawowy"/>
        <w:kinsoku w:val="0"/>
        <w:overflowPunct w:val="0"/>
        <w:spacing w:before="161"/>
        <w:ind w:left="824"/>
        <w:rPr>
          <w:rFonts w:ascii="Times New Roman" w:hAnsi="Times New Roman" w:cs="Times New Roman"/>
          <w:spacing w:val="-60"/>
          <w:lang w:val="pl-PL"/>
        </w:rPr>
      </w:pPr>
      <w:r w:rsidRPr="00EA0D2F">
        <w:rPr>
          <w:rFonts w:ascii="Times New Roman" w:hAnsi="Times New Roman" w:cs="Times New Roman"/>
          <w:strike/>
          <w:spacing w:val="-60"/>
          <w:lang w:val="pl-PL"/>
        </w:rPr>
        <w:t xml:space="preserve"> </w:t>
      </w:r>
      <w:r w:rsidRPr="00EA0D2F">
        <w:rPr>
          <w:strike/>
          <w:lang w:val="pl-PL"/>
        </w:rPr>
        <w:t>□ ma prawną możliwość odzyskania części poniesionego kosztu podatku od towarów</w:t>
      </w:r>
    </w:p>
    <w:p w14:paraId="4D20BE17" w14:textId="77777777" w:rsidR="00F93EC3" w:rsidRPr="00EA0D2F" w:rsidRDefault="00F93EC3">
      <w:pPr>
        <w:pStyle w:val="Tekstpodstawowy"/>
        <w:kinsoku w:val="0"/>
        <w:overflowPunct w:val="0"/>
        <w:spacing w:before="20"/>
        <w:ind w:left="824"/>
        <w:rPr>
          <w:rFonts w:ascii="Times New Roman" w:hAnsi="Times New Roman" w:cs="Times New Roman"/>
          <w:spacing w:val="-60"/>
          <w:lang w:val="pl-PL"/>
        </w:rPr>
      </w:pPr>
      <w:r w:rsidRPr="00EA0D2F">
        <w:rPr>
          <w:rFonts w:ascii="Times New Roman" w:hAnsi="Times New Roman" w:cs="Times New Roman"/>
          <w:strike/>
          <w:spacing w:val="-60"/>
          <w:lang w:val="pl-PL"/>
        </w:rPr>
        <w:t xml:space="preserve"> </w:t>
      </w:r>
      <w:r w:rsidRPr="00EA0D2F">
        <w:rPr>
          <w:strike/>
          <w:lang w:val="pl-PL"/>
        </w:rPr>
        <w:t>i usług, którego wysokość nie została zawarta w budżecie Projektu;</w:t>
      </w:r>
    </w:p>
    <w:p w14:paraId="7C296440" w14:textId="77777777" w:rsidR="00F93EC3" w:rsidRPr="00EA0D2F" w:rsidRDefault="00F93EC3">
      <w:pPr>
        <w:pStyle w:val="Tekstpodstawowy"/>
        <w:kinsoku w:val="0"/>
        <w:overflowPunct w:val="0"/>
        <w:spacing w:before="181"/>
        <w:ind w:left="824"/>
        <w:rPr>
          <w:rFonts w:ascii="Times New Roman" w:hAnsi="Times New Roman" w:cs="Times New Roman"/>
          <w:spacing w:val="-60"/>
          <w:lang w:val="pl-PL"/>
        </w:rPr>
      </w:pPr>
      <w:r w:rsidRPr="00EA0D2F">
        <w:rPr>
          <w:rFonts w:ascii="Times New Roman" w:hAnsi="Times New Roman" w:cs="Times New Roman"/>
          <w:strike/>
          <w:spacing w:val="-60"/>
          <w:lang w:val="pl-PL"/>
        </w:rPr>
        <w:t xml:space="preserve"> </w:t>
      </w:r>
      <w:r w:rsidRPr="00EA0D2F">
        <w:rPr>
          <w:strike/>
          <w:lang w:val="pl-PL"/>
        </w:rPr>
        <w:t>□ nie ma prawnej możliwości odzyskania poniesionego kosztu podatku od towarów</w:t>
      </w:r>
    </w:p>
    <w:p w14:paraId="5AF7DAAB" w14:textId="77777777" w:rsidR="00F93EC3" w:rsidRPr="00EA0D2F" w:rsidRDefault="00F93EC3">
      <w:pPr>
        <w:pStyle w:val="Tekstpodstawowy"/>
        <w:kinsoku w:val="0"/>
        <w:overflowPunct w:val="0"/>
        <w:spacing w:before="23"/>
        <w:ind w:left="824"/>
        <w:rPr>
          <w:rFonts w:ascii="Times New Roman" w:hAnsi="Times New Roman" w:cs="Times New Roman"/>
          <w:spacing w:val="-60"/>
          <w:lang w:val="pl-PL"/>
        </w:rPr>
      </w:pPr>
      <w:r w:rsidRPr="00EA0D2F">
        <w:rPr>
          <w:rFonts w:ascii="Times New Roman" w:hAnsi="Times New Roman" w:cs="Times New Roman"/>
          <w:strike/>
          <w:spacing w:val="-60"/>
          <w:lang w:val="pl-PL"/>
        </w:rPr>
        <w:t xml:space="preserve"> </w:t>
      </w:r>
      <w:r w:rsidRPr="00EA0D2F">
        <w:rPr>
          <w:strike/>
          <w:lang w:val="pl-PL"/>
        </w:rPr>
        <w:t>i usług, którego wysokość została zawarta w budżecie Projektu.</w:t>
      </w:r>
    </w:p>
    <w:p w14:paraId="718CAFDB" w14:textId="77777777" w:rsidR="00F93EC3" w:rsidRPr="00EA0D2F" w:rsidRDefault="00F93EC3">
      <w:pPr>
        <w:pStyle w:val="Tekstpodstawowy"/>
        <w:kinsoku w:val="0"/>
        <w:overflowPunct w:val="0"/>
        <w:spacing w:before="181" w:line="259" w:lineRule="auto"/>
        <w:ind w:left="116" w:right="116"/>
        <w:jc w:val="both"/>
        <w:rPr>
          <w:lang w:val="pl-PL"/>
        </w:rPr>
      </w:pPr>
      <w:permStart w:id="1086342493" w:edGrp="everyone"/>
      <w:r w:rsidRPr="00EA0D2F">
        <w:rPr>
          <w:i/>
          <w:iCs/>
          <w:lang w:val="pl-PL"/>
        </w:rPr>
        <w:t>(nazwa podmiotu składającego Oświadczenie)</w:t>
      </w:r>
      <w:permEnd w:id="1086342493"/>
      <w:r w:rsidRPr="00EA0D2F">
        <w:rPr>
          <w:i/>
          <w:iCs/>
          <w:lang w:val="pl-PL"/>
        </w:rPr>
        <w:t xml:space="preserve"> </w:t>
      </w:r>
      <w:r w:rsidRPr="00EA0D2F">
        <w:rPr>
          <w:lang w:val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3D434751" w14:textId="77777777" w:rsidR="00F93EC3" w:rsidRPr="00EA0D2F" w:rsidRDefault="00F93EC3">
      <w:pPr>
        <w:pStyle w:val="Tekstpodstawowy"/>
        <w:kinsoku w:val="0"/>
        <w:overflowPunct w:val="0"/>
        <w:rPr>
          <w:sz w:val="26"/>
          <w:szCs w:val="26"/>
          <w:lang w:val="pl-PL"/>
        </w:rPr>
      </w:pPr>
    </w:p>
    <w:p w14:paraId="5913B17C" w14:textId="48FC763B" w:rsidR="00F93EC3" w:rsidRDefault="00F93EC3">
      <w:pPr>
        <w:pStyle w:val="Tekstpodstawowy"/>
        <w:kinsoku w:val="0"/>
        <w:overflowPunct w:val="0"/>
        <w:spacing w:before="4"/>
        <w:rPr>
          <w:sz w:val="28"/>
          <w:szCs w:val="28"/>
          <w:lang w:val="pl-PL"/>
        </w:rPr>
      </w:pPr>
      <w:permStart w:id="1029204009" w:edGrp="everyone"/>
    </w:p>
    <w:p w14:paraId="1850A082" w14:textId="77777777" w:rsidR="00396AC0" w:rsidRPr="00EA0D2F" w:rsidRDefault="00396AC0">
      <w:pPr>
        <w:pStyle w:val="Tekstpodstawowy"/>
        <w:kinsoku w:val="0"/>
        <w:overflowPunct w:val="0"/>
        <w:spacing w:before="4"/>
        <w:rPr>
          <w:sz w:val="28"/>
          <w:szCs w:val="28"/>
          <w:lang w:val="pl-PL"/>
        </w:rPr>
      </w:pPr>
    </w:p>
    <w:p w14:paraId="638CD1B0" w14:textId="77777777" w:rsidR="00F93EC3" w:rsidRPr="00EA0D2F" w:rsidRDefault="00F93EC3">
      <w:pPr>
        <w:pStyle w:val="Tekstpodstawowy"/>
        <w:kinsoku w:val="0"/>
        <w:overflowPunct w:val="0"/>
        <w:ind w:left="5763" w:right="574"/>
        <w:jc w:val="center"/>
        <w:rPr>
          <w:lang w:val="pl-PL"/>
        </w:rPr>
      </w:pPr>
      <w:r w:rsidRPr="00EA0D2F">
        <w:rPr>
          <w:lang w:val="pl-PL"/>
        </w:rPr>
        <w:t>………….……………………</w:t>
      </w:r>
    </w:p>
    <w:p w14:paraId="2C553F81" w14:textId="77777777" w:rsidR="00F93EC3" w:rsidRPr="00EA0D2F" w:rsidRDefault="00F93EC3">
      <w:pPr>
        <w:pStyle w:val="Tekstpodstawowy"/>
        <w:kinsoku w:val="0"/>
        <w:overflowPunct w:val="0"/>
        <w:spacing w:before="20"/>
        <w:ind w:left="5763" w:right="482"/>
        <w:jc w:val="center"/>
        <w:rPr>
          <w:lang w:val="pl-PL"/>
        </w:rPr>
      </w:pPr>
      <w:r w:rsidRPr="00EA0D2F">
        <w:rPr>
          <w:lang w:val="pl-PL"/>
        </w:rPr>
        <w:t>(podpis)</w:t>
      </w:r>
    </w:p>
    <w:p w14:paraId="5D720749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7A8E6A09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ermEnd w:id="1029204009"/>
    <w:p w14:paraId="4486D866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0428A816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26C4FE1B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6E55086E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4F314DC2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3180F799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3BA7868B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24E153CC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73586FA8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22C062DD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499D823D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3A9A42B7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4AFE372E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1597AB3E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76912098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389C5477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60612CC6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0AFF9614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0A2D3132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02C4F9EC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59B49365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7F878087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0C5AAF09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0DF9A6A4" w14:textId="77777777" w:rsidR="00F93EC3" w:rsidRPr="00EA0D2F" w:rsidRDefault="00F93EC3">
      <w:pPr>
        <w:pStyle w:val="Tekstpodstawowy"/>
        <w:kinsoku w:val="0"/>
        <w:overflowPunct w:val="0"/>
        <w:rPr>
          <w:sz w:val="20"/>
          <w:szCs w:val="20"/>
          <w:lang w:val="pl-PL"/>
        </w:rPr>
      </w:pPr>
    </w:p>
    <w:p w14:paraId="3D7AA829" w14:textId="45FF7F07" w:rsidR="00F93EC3" w:rsidRPr="00EA0D2F" w:rsidRDefault="00EA1472">
      <w:pPr>
        <w:pStyle w:val="Tekstpodstawowy"/>
        <w:kinsoku w:val="0"/>
        <w:overflowPunct w:val="0"/>
        <w:spacing w:before="2"/>
        <w:rPr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992F895" wp14:editId="0613F08A">
                <wp:simplePos x="0" y="0"/>
                <wp:positionH relativeFrom="page">
                  <wp:posOffset>899160</wp:posOffset>
                </wp:positionH>
                <wp:positionV relativeFrom="paragraph">
                  <wp:posOffset>188595</wp:posOffset>
                </wp:positionV>
                <wp:extent cx="1829435" cy="1270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B25F6C" id="Freeform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4.85pt,214.8pt,14.8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" o:allowincell="f" filled="f" strokeweight=".72pt">
                <v:path arrowok="t" o:connecttype="custom" o:connectlocs="0,0;1828800,0" o:connectangles="0,0"/>
                <w10:wrap type="topAndBottom" anchorx="page"/>
              </v:polyline>
            </w:pict>
          </mc:Fallback>
        </mc:AlternateContent>
      </w:r>
    </w:p>
    <w:p w14:paraId="25920AC8" w14:textId="77777777" w:rsidR="00F93EC3" w:rsidRPr="00EA0D2F" w:rsidRDefault="00F93EC3" w:rsidP="00C86CC2">
      <w:pPr>
        <w:pStyle w:val="Tekstpodstawowy"/>
        <w:kinsoku w:val="0"/>
        <w:overflowPunct w:val="0"/>
        <w:spacing w:before="77"/>
        <w:ind w:left="116" w:right="-46"/>
        <w:jc w:val="both"/>
        <w:rPr>
          <w:sz w:val="16"/>
          <w:szCs w:val="16"/>
          <w:lang w:val="pl-PL"/>
        </w:rPr>
      </w:pPr>
      <w:r w:rsidRPr="00EA0D2F">
        <w:rPr>
          <w:rFonts w:ascii="Calibri" w:hAnsi="Calibri" w:cs="Calibri"/>
          <w:position w:val="5"/>
          <w:sz w:val="10"/>
          <w:szCs w:val="10"/>
          <w:lang w:val="pl-PL"/>
        </w:rPr>
        <w:t xml:space="preserve">1 </w:t>
      </w:r>
      <w:r w:rsidRPr="00EA0D2F">
        <w:rPr>
          <w:sz w:val="16"/>
          <w:szCs w:val="16"/>
          <w:lang w:val="pl-PL"/>
        </w:rPr>
        <w:t>Oświadczenie może być modyfikowane w przypadku, gdy podmiot składający Oświadczenie kwalifikuje podatek od towarów i usług wyłącznie w</w:t>
      </w:r>
      <w:r w:rsidR="00C86CC2">
        <w:rPr>
          <w:sz w:val="16"/>
          <w:szCs w:val="16"/>
          <w:lang w:val="pl-PL"/>
        </w:rPr>
        <w:t> </w:t>
      </w:r>
      <w:r w:rsidRPr="00EA0D2F">
        <w:rPr>
          <w:sz w:val="16"/>
          <w:szCs w:val="16"/>
          <w:lang w:val="pl-PL"/>
        </w:rPr>
        <w:t>odniesieniu do poszczególnych kategorii wydatków.</w:t>
      </w:r>
    </w:p>
    <w:sectPr w:rsidR="00F93EC3" w:rsidRPr="00EA0D2F">
      <w:type w:val="continuous"/>
      <w:pgSz w:w="11910" w:h="16840"/>
      <w:pgMar w:top="140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dGQ7vFRB+MzJKzBdkGAAvv/Bv4GnWrM1Mlf4o81qNzQ2debFfdMj8cvPwEbe851S4Bz44z54ULvTVeBSOxGa9w==" w:salt="tx6vVq5abMOcbaR0H1pBx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2D"/>
    <w:rsid w:val="00396AC0"/>
    <w:rsid w:val="00620E07"/>
    <w:rsid w:val="006A0291"/>
    <w:rsid w:val="00877E51"/>
    <w:rsid w:val="00995F2D"/>
    <w:rsid w:val="00A958D9"/>
    <w:rsid w:val="00C86CC2"/>
    <w:rsid w:val="00EA0D2F"/>
    <w:rsid w:val="00EA1472"/>
    <w:rsid w:val="00F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1BFFA"/>
  <w14:defaultImageDpi w14:val="0"/>
  <w15:docId w15:val="{85EC5411-DA2B-4F6A-A1EB-A4EA932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Garamond" w:hAnsi="Garamond" w:cs="Garamond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0D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0E07"/>
    <w:rPr>
      <w:rFonts w:ascii="Garamond" w:hAnsi="Garamond" w:cs="Garamond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Marlena</dc:creator>
  <cp:keywords/>
  <dc:description/>
  <cp:lastModifiedBy>Kaja Łabanowska</cp:lastModifiedBy>
  <cp:revision>3</cp:revision>
  <dcterms:created xsi:type="dcterms:W3CDTF">2023-02-24T14:31:00Z</dcterms:created>
  <dcterms:modified xsi:type="dcterms:W3CDTF">2023-02-24T14:33:00Z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