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73BA" w14:textId="1DAFCACC" w:rsidR="00962586" w:rsidRPr="000D393B" w:rsidRDefault="00646EFE" w:rsidP="00646EFE">
      <w:pPr>
        <w:pStyle w:val="Akapitzlist"/>
        <w:numPr>
          <w:ilvl w:val="0"/>
          <w:numId w:val="1"/>
        </w:numPr>
        <w:rPr>
          <w:rFonts w:ascii="Times New Roman" w:hAnsi="Times New Roman" w:cs="Times New Roman"/>
          <w:b/>
          <w:bCs/>
          <w:sz w:val="24"/>
          <w:szCs w:val="24"/>
          <w:u w:val="single"/>
        </w:rPr>
      </w:pPr>
      <w:r w:rsidRPr="000D393B">
        <w:rPr>
          <w:rFonts w:ascii="Times New Roman" w:hAnsi="Times New Roman" w:cs="Times New Roman"/>
          <w:b/>
          <w:bCs/>
          <w:sz w:val="24"/>
          <w:szCs w:val="24"/>
          <w:u w:val="single"/>
        </w:rPr>
        <w:t>BASICS OF ELECTROCARDIOGRAPHY</w:t>
      </w:r>
    </w:p>
    <w:p w14:paraId="15D91044" w14:textId="77777777" w:rsidR="00646EFE" w:rsidRPr="000D393B" w:rsidRDefault="00646EFE" w:rsidP="00646EFE">
      <w:pPr>
        <w:rPr>
          <w:rFonts w:ascii="Times New Roman" w:hAnsi="Times New Roman" w:cs="Times New Roman"/>
          <w:b/>
          <w:bCs/>
          <w:sz w:val="24"/>
          <w:szCs w:val="24"/>
          <w:u w:val="single"/>
        </w:rPr>
      </w:pPr>
    </w:p>
    <w:p w14:paraId="3A32E479" w14:textId="77777777" w:rsidR="00646EFE" w:rsidRPr="000D393B" w:rsidRDefault="00646EFE" w:rsidP="00646EFE">
      <w:pPr>
        <w:rPr>
          <w:rFonts w:ascii="Times New Roman" w:hAnsi="Times New Roman" w:cs="Times New Roman"/>
          <w:u w:val="single"/>
          <w:lang w:val="en-GB"/>
        </w:rPr>
      </w:pPr>
      <w:r w:rsidRPr="000D393B">
        <w:rPr>
          <w:rFonts w:ascii="Times New Roman" w:hAnsi="Times New Roman" w:cs="Times New Roman"/>
          <w:u w:val="single"/>
          <w:lang w:val="en-GB"/>
        </w:rPr>
        <w:t>A standard ECG is performed with 12 leads:</w:t>
      </w:r>
    </w:p>
    <w:p w14:paraId="4D73C621" w14:textId="77777777" w:rsidR="00646EFE" w:rsidRPr="000D393B" w:rsidRDefault="00646EFE" w:rsidP="00646EFE">
      <w:pPr>
        <w:rPr>
          <w:rFonts w:ascii="Times New Roman" w:hAnsi="Times New Roman" w:cs="Times New Roman"/>
          <w:lang w:val="en-GB"/>
        </w:rPr>
      </w:pPr>
      <w:r w:rsidRPr="000D393B">
        <w:rPr>
          <w:rFonts w:ascii="Times New Roman" w:hAnsi="Times New Roman" w:cs="Times New Roman"/>
          <w:lang w:val="en-GB"/>
        </w:rPr>
        <w:t xml:space="preserve">1) 3 bipolar limbic Einthoven (I , II , III) </w:t>
      </w:r>
    </w:p>
    <w:p w14:paraId="6D84C776" w14:textId="77777777" w:rsidR="00646EFE" w:rsidRPr="000D393B" w:rsidRDefault="00646EFE" w:rsidP="00646EFE">
      <w:pPr>
        <w:rPr>
          <w:rFonts w:ascii="Times New Roman" w:hAnsi="Times New Roman" w:cs="Times New Roman"/>
          <w:lang w:val="en-GB"/>
        </w:rPr>
      </w:pPr>
      <w:r w:rsidRPr="000D393B">
        <w:rPr>
          <w:rFonts w:ascii="Times New Roman" w:hAnsi="Times New Roman" w:cs="Times New Roman"/>
          <w:lang w:val="en-GB"/>
        </w:rPr>
        <w:t>2) 3 Goldberger enhanced limbic unipolar (</w:t>
      </w:r>
      <w:proofErr w:type="spellStart"/>
      <w:r w:rsidRPr="000D393B">
        <w:rPr>
          <w:rFonts w:ascii="Times New Roman" w:hAnsi="Times New Roman" w:cs="Times New Roman"/>
          <w:lang w:val="en-GB"/>
        </w:rPr>
        <w:t>aVR</w:t>
      </w:r>
      <w:proofErr w:type="spellEnd"/>
      <w:r w:rsidRPr="000D393B">
        <w:rPr>
          <w:rFonts w:ascii="Times New Roman" w:hAnsi="Times New Roman" w:cs="Times New Roman"/>
          <w:lang w:val="en-GB"/>
        </w:rPr>
        <w:t xml:space="preserve">, </w:t>
      </w:r>
      <w:proofErr w:type="spellStart"/>
      <w:r w:rsidRPr="000D393B">
        <w:rPr>
          <w:rFonts w:ascii="Times New Roman" w:hAnsi="Times New Roman" w:cs="Times New Roman"/>
          <w:lang w:val="en-GB"/>
        </w:rPr>
        <w:t>aVL</w:t>
      </w:r>
      <w:proofErr w:type="spellEnd"/>
      <w:r w:rsidRPr="000D393B">
        <w:rPr>
          <w:rFonts w:ascii="Times New Roman" w:hAnsi="Times New Roman" w:cs="Times New Roman"/>
          <w:lang w:val="en-GB"/>
        </w:rPr>
        <w:t xml:space="preserve">, </w:t>
      </w:r>
      <w:proofErr w:type="spellStart"/>
      <w:r w:rsidRPr="000D393B">
        <w:rPr>
          <w:rFonts w:ascii="Times New Roman" w:hAnsi="Times New Roman" w:cs="Times New Roman"/>
          <w:lang w:val="en-GB"/>
        </w:rPr>
        <w:t>aVF</w:t>
      </w:r>
      <w:proofErr w:type="spellEnd"/>
      <w:r w:rsidRPr="000D393B">
        <w:rPr>
          <w:rFonts w:ascii="Times New Roman" w:hAnsi="Times New Roman" w:cs="Times New Roman"/>
          <w:lang w:val="en-GB"/>
        </w:rPr>
        <w:t xml:space="preserve">) </w:t>
      </w:r>
    </w:p>
    <w:p w14:paraId="050F4469" w14:textId="7F77406D" w:rsidR="00646EFE" w:rsidRPr="000D393B" w:rsidRDefault="00646EFE" w:rsidP="00646EFE">
      <w:pPr>
        <w:rPr>
          <w:rFonts w:ascii="Times New Roman" w:hAnsi="Times New Roman" w:cs="Times New Roman"/>
          <w:lang w:val="en-GB"/>
        </w:rPr>
      </w:pPr>
      <w:r w:rsidRPr="000D393B">
        <w:rPr>
          <w:rFonts w:ascii="Times New Roman" w:hAnsi="Times New Roman" w:cs="Times New Roman"/>
          <w:lang w:val="en-GB"/>
        </w:rPr>
        <w:t>3) 6 Wilson unipolar precordial (V1, V2, V3, V4, V5, V6)</w:t>
      </w:r>
    </w:p>
    <w:p w14:paraId="2B4D6E16" w14:textId="77777777" w:rsidR="00646EFE" w:rsidRPr="000D393B" w:rsidRDefault="00646EFE" w:rsidP="00646EFE">
      <w:pPr>
        <w:rPr>
          <w:rFonts w:ascii="Times New Roman" w:hAnsi="Times New Roman" w:cs="Times New Roman"/>
          <w:lang w:val="en-GB"/>
        </w:rPr>
      </w:pPr>
    </w:p>
    <w:p w14:paraId="76CA632A" w14:textId="1AC31801" w:rsidR="00646EFE" w:rsidRPr="000D393B" w:rsidRDefault="00646EFE" w:rsidP="00646EFE">
      <w:pPr>
        <w:rPr>
          <w:rFonts w:ascii="Times New Roman" w:hAnsi="Times New Roman" w:cs="Times New Roman"/>
          <w:lang w:val="en-GB"/>
        </w:rPr>
      </w:pPr>
      <w:r w:rsidRPr="000D393B">
        <w:rPr>
          <w:rFonts w:ascii="Times New Roman" w:hAnsi="Times New Roman" w:cs="Times New Roman"/>
          <w:lang w:val="en-GB"/>
        </w:rPr>
        <w:t xml:space="preserve">Re. 1. </w:t>
      </w:r>
      <w:proofErr w:type="spellStart"/>
      <w:r w:rsidRPr="000D393B">
        <w:rPr>
          <w:rFonts w:ascii="Times New Roman" w:hAnsi="Times New Roman" w:cs="Times New Roman"/>
          <w:lang w:val="en-GB"/>
        </w:rPr>
        <w:t>Eithowen</w:t>
      </w:r>
      <w:proofErr w:type="spellEnd"/>
      <w:r w:rsidRPr="000D393B">
        <w:rPr>
          <w:rFonts w:ascii="Times New Roman" w:hAnsi="Times New Roman" w:cs="Times New Roman"/>
          <w:lang w:val="en-GB"/>
        </w:rPr>
        <w:t xml:space="preserve"> bipolar leads:</w:t>
      </w:r>
    </w:p>
    <w:p w14:paraId="4D4B2F0E" w14:textId="77777777" w:rsidR="00646EFE" w:rsidRPr="000D393B" w:rsidRDefault="00646EFE" w:rsidP="00646EFE">
      <w:pPr>
        <w:pStyle w:val="Akapitzlist"/>
        <w:numPr>
          <w:ilvl w:val="0"/>
          <w:numId w:val="2"/>
        </w:numPr>
        <w:rPr>
          <w:rFonts w:ascii="Times New Roman" w:hAnsi="Times New Roman" w:cs="Times New Roman"/>
          <w:lang w:val="en-GB"/>
        </w:rPr>
      </w:pPr>
      <w:r w:rsidRPr="000D393B">
        <w:rPr>
          <w:rFonts w:ascii="Times New Roman" w:hAnsi="Times New Roman" w:cs="Times New Roman"/>
          <w:lang w:val="en-GB"/>
        </w:rPr>
        <w:t>In this lead we place 4 electrodes on the patient's body:</w:t>
      </w:r>
    </w:p>
    <w:p w14:paraId="5858FC09" w14:textId="77777777" w:rsidR="00646EFE" w:rsidRPr="000D393B" w:rsidRDefault="00646EFE" w:rsidP="00646EFE">
      <w:pPr>
        <w:pStyle w:val="Akapitzlist"/>
        <w:numPr>
          <w:ilvl w:val="0"/>
          <w:numId w:val="2"/>
        </w:numPr>
        <w:rPr>
          <w:rFonts w:ascii="Times New Roman" w:hAnsi="Times New Roman" w:cs="Times New Roman"/>
          <w:lang w:val="en-GB"/>
        </w:rPr>
      </w:pPr>
      <w:r w:rsidRPr="000D393B">
        <w:rPr>
          <w:rFonts w:ascii="Times New Roman" w:hAnsi="Times New Roman" w:cs="Times New Roman"/>
          <w:b/>
          <w:bCs/>
          <w:lang w:val="en-GB"/>
        </w:rPr>
        <w:t>red</w:t>
      </w:r>
      <w:r w:rsidRPr="000D393B">
        <w:rPr>
          <w:rFonts w:ascii="Times New Roman" w:hAnsi="Times New Roman" w:cs="Times New Roman"/>
          <w:lang w:val="en-GB"/>
        </w:rPr>
        <w:t xml:space="preserve"> electrode - right upper limb(RA) </w:t>
      </w:r>
    </w:p>
    <w:p w14:paraId="68C9B7D7" w14:textId="3E6A4140" w:rsidR="00646EFE" w:rsidRPr="000D393B" w:rsidRDefault="00646EFE" w:rsidP="00646EFE">
      <w:pPr>
        <w:pStyle w:val="Akapitzlist"/>
        <w:numPr>
          <w:ilvl w:val="0"/>
          <w:numId w:val="2"/>
        </w:numPr>
        <w:rPr>
          <w:rFonts w:ascii="Times New Roman" w:hAnsi="Times New Roman" w:cs="Times New Roman"/>
          <w:lang w:val="en-GB"/>
        </w:rPr>
      </w:pPr>
      <w:r w:rsidRPr="000D393B">
        <w:rPr>
          <w:rFonts w:ascii="Times New Roman" w:hAnsi="Times New Roman" w:cs="Times New Roman"/>
          <w:b/>
          <w:bCs/>
          <w:lang w:val="en-GB"/>
        </w:rPr>
        <w:t>yellow</w:t>
      </w:r>
      <w:r w:rsidRPr="000D393B">
        <w:rPr>
          <w:rFonts w:ascii="Times New Roman" w:hAnsi="Times New Roman" w:cs="Times New Roman"/>
          <w:lang w:val="en-GB"/>
        </w:rPr>
        <w:t xml:space="preserve"> electrode - left upper limb (LA) </w:t>
      </w:r>
    </w:p>
    <w:p w14:paraId="1D9E9364" w14:textId="3AD189BC" w:rsidR="00646EFE" w:rsidRPr="000D393B" w:rsidRDefault="00646EFE" w:rsidP="00646EFE">
      <w:pPr>
        <w:pStyle w:val="Akapitzlist"/>
        <w:numPr>
          <w:ilvl w:val="0"/>
          <w:numId w:val="2"/>
        </w:numPr>
        <w:rPr>
          <w:rFonts w:ascii="Times New Roman" w:hAnsi="Times New Roman" w:cs="Times New Roman"/>
          <w:lang w:val="en-GB"/>
        </w:rPr>
      </w:pPr>
      <w:r w:rsidRPr="000D393B">
        <w:rPr>
          <w:rFonts w:ascii="Times New Roman" w:hAnsi="Times New Roman" w:cs="Times New Roman"/>
          <w:b/>
          <w:bCs/>
          <w:lang w:val="en-GB"/>
        </w:rPr>
        <w:t>green</w:t>
      </w:r>
      <w:r w:rsidRPr="000D393B">
        <w:rPr>
          <w:rFonts w:ascii="Times New Roman" w:hAnsi="Times New Roman" w:cs="Times New Roman"/>
          <w:lang w:val="en-GB"/>
        </w:rPr>
        <w:t xml:space="preserve"> electrode - left lower limb (LF) </w:t>
      </w:r>
    </w:p>
    <w:p w14:paraId="7FB7191E" w14:textId="77777777" w:rsidR="00646EFE" w:rsidRPr="000D393B" w:rsidRDefault="00646EFE" w:rsidP="00646EFE">
      <w:pPr>
        <w:pStyle w:val="Akapitzlist"/>
        <w:numPr>
          <w:ilvl w:val="0"/>
          <w:numId w:val="2"/>
        </w:numPr>
        <w:rPr>
          <w:rFonts w:ascii="Times New Roman" w:hAnsi="Times New Roman" w:cs="Times New Roman"/>
          <w:lang w:val="en-GB"/>
        </w:rPr>
      </w:pPr>
      <w:r w:rsidRPr="000D393B">
        <w:rPr>
          <w:rFonts w:ascii="Times New Roman" w:hAnsi="Times New Roman" w:cs="Times New Roman"/>
          <w:b/>
          <w:bCs/>
          <w:lang w:val="en-GB"/>
        </w:rPr>
        <w:t>black</w:t>
      </w:r>
      <w:r w:rsidRPr="000D393B">
        <w:rPr>
          <w:rFonts w:ascii="Times New Roman" w:hAnsi="Times New Roman" w:cs="Times New Roman"/>
          <w:lang w:val="en-GB"/>
        </w:rPr>
        <w:t xml:space="preserve"> electrode - right lower limb (so-called reference point; ground) </w:t>
      </w:r>
    </w:p>
    <w:p w14:paraId="21DCD975" w14:textId="1AB67B30" w:rsidR="00646EFE" w:rsidRPr="000D393B" w:rsidRDefault="009C2E5D" w:rsidP="00646EFE">
      <w:pPr>
        <w:pStyle w:val="Akapitzlist"/>
        <w:rPr>
          <w:rFonts w:ascii="Times New Roman" w:hAnsi="Times New Roman" w:cs="Times New Roman"/>
          <w:lang w:val="en-GB"/>
        </w:rPr>
      </w:pPr>
      <w:r w:rsidRPr="000D393B">
        <w:rPr>
          <w:rFonts w:ascii="Times New Roman" w:hAnsi="Times New Roman" w:cs="Times New Roman"/>
          <w:noProof/>
        </w:rPr>
        <w:drawing>
          <wp:inline distT="0" distB="0" distL="0" distR="0" wp14:anchorId="65A08F57" wp14:editId="5BA7F191">
            <wp:extent cx="4622800" cy="3676650"/>
            <wp:effectExtent l="0" t="0" r="6350" b="0"/>
            <wp:docPr id="2064599571" name="Obraz 1" descr="Obraz zawierający szkic, rysowanie, diagram, origam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99571" name="Obraz 1" descr="Obraz zawierający szkic, rysowanie, diagram, origami&#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2800" cy="3676650"/>
                    </a:xfrm>
                    <a:prstGeom prst="rect">
                      <a:avLst/>
                    </a:prstGeom>
                    <a:noFill/>
                    <a:ln>
                      <a:noFill/>
                    </a:ln>
                  </pic:spPr>
                </pic:pic>
              </a:graphicData>
            </a:graphic>
          </wp:inline>
        </w:drawing>
      </w:r>
    </w:p>
    <w:p w14:paraId="7D4E8A8C" w14:textId="77777777" w:rsidR="00646EFE" w:rsidRPr="000D393B" w:rsidRDefault="00646EFE" w:rsidP="00646EFE">
      <w:pPr>
        <w:pStyle w:val="Akapitzlist"/>
        <w:rPr>
          <w:rFonts w:ascii="Times New Roman" w:hAnsi="Times New Roman" w:cs="Times New Roman"/>
          <w:lang w:val="en-GB"/>
        </w:rPr>
      </w:pPr>
    </w:p>
    <w:p w14:paraId="0D36DDD8" w14:textId="0C908D67" w:rsidR="00646EFE" w:rsidRPr="000D393B" w:rsidRDefault="00646EFE" w:rsidP="00646EFE">
      <w:pPr>
        <w:pStyle w:val="Akapitzlist"/>
        <w:jc w:val="center"/>
        <w:rPr>
          <w:rFonts w:ascii="Times New Roman" w:hAnsi="Times New Roman" w:cs="Times New Roman"/>
        </w:rPr>
      </w:pPr>
    </w:p>
    <w:p w14:paraId="11387790" w14:textId="77777777" w:rsidR="000D393B" w:rsidRPr="000D393B" w:rsidRDefault="000D393B" w:rsidP="000D393B">
      <w:pPr>
        <w:rPr>
          <w:rFonts w:ascii="Times New Roman" w:hAnsi="Times New Roman" w:cs="Times New Roman"/>
        </w:rPr>
      </w:pPr>
    </w:p>
    <w:p w14:paraId="0B567130" w14:textId="0E40F59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ab/>
      </w:r>
    </w:p>
    <w:p w14:paraId="247C843F" w14:textId="71E85D6A"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EIN</w:t>
      </w:r>
      <w:r>
        <w:rPr>
          <w:rFonts w:ascii="Times New Roman" w:hAnsi="Times New Roman" w:cs="Times New Roman"/>
          <w:lang w:val="en-GB"/>
        </w:rPr>
        <w:t>T</w:t>
      </w:r>
      <w:r w:rsidRPr="000D393B">
        <w:rPr>
          <w:rFonts w:ascii="Times New Roman" w:hAnsi="Times New Roman" w:cs="Times New Roman"/>
          <w:lang w:val="en-GB"/>
        </w:rPr>
        <w:t>HOVEN TRIANGLE</w:t>
      </w:r>
    </w:p>
    <w:p w14:paraId="5F6B7C47" w14:textId="77777777" w:rsidR="000D393B" w:rsidRPr="000D393B" w:rsidRDefault="000D393B" w:rsidP="000D393B">
      <w:pPr>
        <w:tabs>
          <w:tab w:val="left" w:pos="6510"/>
        </w:tabs>
        <w:rPr>
          <w:rFonts w:ascii="Times New Roman" w:hAnsi="Times New Roman" w:cs="Times New Roman"/>
          <w:lang w:val="en-GB"/>
        </w:rPr>
      </w:pPr>
    </w:p>
    <w:p w14:paraId="3AEC4959" w14:textId="77777777" w:rsidR="000D393B" w:rsidRPr="000D393B" w:rsidRDefault="000D393B" w:rsidP="000D393B">
      <w:pPr>
        <w:tabs>
          <w:tab w:val="left" w:pos="6510"/>
        </w:tabs>
        <w:rPr>
          <w:rFonts w:ascii="Times New Roman" w:hAnsi="Times New Roman" w:cs="Times New Roman"/>
          <w:lang w:val="en-GB"/>
        </w:rPr>
      </w:pPr>
    </w:p>
    <w:p w14:paraId="04745B66" w14:textId="77777777" w:rsidR="000D393B" w:rsidRPr="000D393B" w:rsidRDefault="000D393B" w:rsidP="000D393B">
      <w:pPr>
        <w:tabs>
          <w:tab w:val="left" w:pos="6510"/>
        </w:tabs>
        <w:rPr>
          <w:rFonts w:ascii="Times New Roman" w:hAnsi="Times New Roman" w:cs="Times New Roman"/>
          <w:lang w:val="en-GB"/>
        </w:rPr>
      </w:pPr>
    </w:p>
    <w:p w14:paraId="613F6FFA"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lastRenderedPageBreak/>
        <w:t>Lead I - potential difference between the left and right forearm.</w:t>
      </w:r>
    </w:p>
    <w:p w14:paraId="59B7B112"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Lead II - potential difference between left lower leg and right forearm</w:t>
      </w:r>
    </w:p>
    <w:p w14:paraId="690A1D62" w14:textId="7710E4EA" w:rsid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Lead III - potential difference between left lower leg and left forearm</w:t>
      </w:r>
    </w:p>
    <w:p w14:paraId="192D4641" w14:textId="77777777" w:rsidR="000D393B" w:rsidRDefault="000D393B" w:rsidP="000D393B">
      <w:pPr>
        <w:tabs>
          <w:tab w:val="left" w:pos="6510"/>
        </w:tabs>
        <w:rPr>
          <w:rFonts w:ascii="Times New Roman" w:hAnsi="Times New Roman" w:cs="Times New Roman"/>
          <w:lang w:val="en-GB"/>
        </w:rPr>
      </w:pPr>
    </w:p>
    <w:p w14:paraId="3498AB9C" w14:textId="2C3E6E33" w:rsid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noProof/>
        </w:rPr>
        <w:drawing>
          <wp:inline distT="0" distB="0" distL="0" distR="0" wp14:anchorId="329B070B" wp14:editId="707AB792">
            <wp:extent cx="6040396" cy="2952750"/>
            <wp:effectExtent l="0" t="0" r="0" b="0"/>
            <wp:docPr id="1101424316" name="Obraz 2" descr="Obraz zawierający szkic, rysowanie, design,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24316" name="Obraz 2" descr="Obraz zawierający szkic, rysowanie, design, ilustracja&#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0146" cy="2977070"/>
                    </a:xfrm>
                    <a:prstGeom prst="rect">
                      <a:avLst/>
                    </a:prstGeom>
                    <a:noFill/>
                    <a:ln>
                      <a:noFill/>
                    </a:ln>
                  </pic:spPr>
                </pic:pic>
              </a:graphicData>
            </a:graphic>
          </wp:inline>
        </w:drawing>
      </w:r>
    </w:p>
    <w:p w14:paraId="7044B9C6" w14:textId="77777777" w:rsidR="000D393B" w:rsidRDefault="000D393B" w:rsidP="000D393B">
      <w:pPr>
        <w:tabs>
          <w:tab w:val="left" w:pos="6510"/>
        </w:tabs>
        <w:rPr>
          <w:rFonts w:ascii="Times New Roman" w:hAnsi="Times New Roman" w:cs="Times New Roman"/>
          <w:lang w:val="en-GB"/>
        </w:rPr>
      </w:pPr>
    </w:p>
    <w:p w14:paraId="260B1FCE"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 xml:space="preserve">Re. 2. Goldberger enhanced unipolar leads </w:t>
      </w:r>
    </w:p>
    <w:p w14:paraId="13CFEEB7"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From the above 3 electrodes we also read the enhanced signals:</w:t>
      </w:r>
    </w:p>
    <w:p w14:paraId="2B05A3E5"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 xml:space="preserve">- </w:t>
      </w:r>
      <w:proofErr w:type="spellStart"/>
      <w:r w:rsidRPr="000D393B">
        <w:rPr>
          <w:rFonts w:ascii="Times New Roman" w:hAnsi="Times New Roman" w:cs="Times New Roman"/>
          <w:b/>
          <w:bCs/>
          <w:lang w:val="en-GB"/>
        </w:rPr>
        <w:t>aVR</w:t>
      </w:r>
      <w:proofErr w:type="spellEnd"/>
      <w:r w:rsidRPr="000D393B">
        <w:rPr>
          <w:rFonts w:ascii="Times New Roman" w:hAnsi="Times New Roman" w:cs="Times New Roman"/>
          <w:lang w:val="en-GB"/>
        </w:rPr>
        <w:t xml:space="preserve"> lead - from the "right hand" electrode (RA) </w:t>
      </w:r>
    </w:p>
    <w:p w14:paraId="126D51A0"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 xml:space="preserve">- </w:t>
      </w:r>
      <w:proofErr w:type="spellStart"/>
      <w:r w:rsidRPr="000D393B">
        <w:rPr>
          <w:rFonts w:ascii="Times New Roman" w:hAnsi="Times New Roman" w:cs="Times New Roman"/>
          <w:b/>
          <w:bCs/>
          <w:lang w:val="en-GB"/>
        </w:rPr>
        <w:t>aVL</w:t>
      </w:r>
      <w:proofErr w:type="spellEnd"/>
      <w:r w:rsidRPr="000D393B">
        <w:rPr>
          <w:rFonts w:ascii="Times New Roman" w:hAnsi="Times New Roman" w:cs="Times New Roman"/>
          <w:lang w:val="en-GB"/>
        </w:rPr>
        <w:t xml:space="preserve"> lead - from the "left hand" electrode (LA) </w:t>
      </w:r>
    </w:p>
    <w:p w14:paraId="7616BC82" w14:textId="06E11AE7" w:rsid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t xml:space="preserve">- </w:t>
      </w:r>
      <w:proofErr w:type="spellStart"/>
      <w:r w:rsidRPr="000D393B">
        <w:rPr>
          <w:rFonts w:ascii="Times New Roman" w:hAnsi="Times New Roman" w:cs="Times New Roman"/>
          <w:b/>
          <w:bCs/>
          <w:lang w:val="en-GB"/>
        </w:rPr>
        <w:t>aVF</w:t>
      </w:r>
      <w:proofErr w:type="spellEnd"/>
      <w:r w:rsidRPr="000D393B">
        <w:rPr>
          <w:rFonts w:ascii="Times New Roman" w:hAnsi="Times New Roman" w:cs="Times New Roman"/>
          <w:lang w:val="en-GB"/>
        </w:rPr>
        <w:t xml:space="preserve"> lead - from the "left shin" electrode (LF)</w:t>
      </w:r>
    </w:p>
    <w:p w14:paraId="3579FE17" w14:textId="7F36FDE5" w:rsid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noProof/>
        </w:rPr>
        <w:drawing>
          <wp:inline distT="0" distB="0" distL="0" distR="0" wp14:anchorId="0708727D" wp14:editId="6127F9DD">
            <wp:extent cx="6045000" cy="2857500"/>
            <wp:effectExtent l="0" t="0" r="0" b="0"/>
            <wp:docPr id="1807941069" name="Obraz 3" descr="Obraz zawierający szkic, rysowanie, design,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41069" name="Obraz 3" descr="Obraz zawierający szkic, rysowanie, design, ilustracja&#10;&#10;Opis wygenerowany automatyczn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2931" cy="2861249"/>
                    </a:xfrm>
                    <a:prstGeom prst="rect">
                      <a:avLst/>
                    </a:prstGeom>
                    <a:noFill/>
                    <a:ln>
                      <a:noFill/>
                    </a:ln>
                  </pic:spPr>
                </pic:pic>
              </a:graphicData>
            </a:graphic>
          </wp:inline>
        </w:drawing>
      </w:r>
    </w:p>
    <w:p w14:paraId="53DCBA48" w14:textId="431E765F"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lang w:val="en-GB"/>
        </w:rPr>
        <w:lastRenderedPageBreak/>
        <w:t>R</w:t>
      </w:r>
      <w:r>
        <w:rPr>
          <w:rFonts w:ascii="Times New Roman" w:hAnsi="Times New Roman" w:cs="Times New Roman"/>
          <w:lang w:val="en-GB"/>
        </w:rPr>
        <w:t>e</w:t>
      </w:r>
      <w:r w:rsidRPr="000D393B">
        <w:rPr>
          <w:rFonts w:ascii="Times New Roman" w:hAnsi="Times New Roman" w:cs="Times New Roman"/>
          <w:lang w:val="en-GB"/>
        </w:rPr>
        <w:t>. 3. Wilson precordial leads</w:t>
      </w:r>
    </w:p>
    <w:p w14:paraId="55E34D5F"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b/>
          <w:bCs/>
          <w:lang w:val="en-GB"/>
        </w:rPr>
        <w:t>V1</w:t>
      </w:r>
      <w:r w:rsidRPr="000D393B">
        <w:rPr>
          <w:rFonts w:ascii="Times New Roman" w:hAnsi="Times New Roman" w:cs="Times New Roman"/>
          <w:lang w:val="en-GB"/>
        </w:rPr>
        <w:t xml:space="preserve"> - electrode in the right fourth intercostal space at the edge of the sternum </w:t>
      </w:r>
    </w:p>
    <w:p w14:paraId="0C1C20F6"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b/>
          <w:bCs/>
          <w:lang w:val="en-GB"/>
        </w:rPr>
        <w:t>V2</w:t>
      </w:r>
      <w:r w:rsidRPr="000D393B">
        <w:rPr>
          <w:rFonts w:ascii="Times New Roman" w:hAnsi="Times New Roman" w:cs="Times New Roman"/>
          <w:lang w:val="en-GB"/>
        </w:rPr>
        <w:t xml:space="preserve"> - electrode in the left fourth intercostal space at the edge of the sternum</w:t>
      </w:r>
    </w:p>
    <w:p w14:paraId="2E2942FA"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b/>
          <w:bCs/>
          <w:lang w:val="en-GB"/>
        </w:rPr>
        <w:t>V3</w:t>
      </w:r>
      <w:r w:rsidRPr="000D393B">
        <w:rPr>
          <w:rFonts w:ascii="Times New Roman" w:hAnsi="Times New Roman" w:cs="Times New Roman"/>
          <w:lang w:val="en-GB"/>
        </w:rPr>
        <w:t xml:space="preserve"> - midway between electrodes V2 and V4 </w:t>
      </w:r>
    </w:p>
    <w:p w14:paraId="7FFB40D7"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b/>
          <w:bCs/>
          <w:lang w:val="en-GB"/>
        </w:rPr>
        <w:t>V4</w:t>
      </w:r>
      <w:r w:rsidRPr="000D393B">
        <w:rPr>
          <w:rFonts w:ascii="Times New Roman" w:hAnsi="Times New Roman" w:cs="Times New Roman"/>
          <w:lang w:val="en-GB"/>
        </w:rPr>
        <w:t xml:space="preserve"> - electrode in the left fifth intercostal space in the left midclavicular line </w:t>
      </w:r>
    </w:p>
    <w:p w14:paraId="64F37802" w14:textId="77777777" w:rsidR="000D393B" w:rsidRP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b/>
          <w:bCs/>
          <w:lang w:val="en-GB"/>
        </w:rPr>
        <w:t>V5</w:t>
      </w:r>
      <w:r w:rsidRPr="000D393B">
        <w:rPr>
          <w:rFonts w:ascii="Times New Roman" w:hAnsi="Times New Roman" w:cs="Times New Roman"/>
          <w:lang w:val="en-GB"/>
        </w:rPr>
        <w:t xml:space="preserve"> - electrode in left fifth intercostal space in left frontal axillary line </w:t>
      </w:r>
    </w:p>
    <w:p w14:paraId="1346CEC2" w14:textId="6B4FC0F6" w:rsidR="000D393B" w:rsidRDefault="000D393B" w:rsidP="000D393B">
      <w:pPr>
        <w:tabs>
          <w:tab w:val="left" w:pos="6510"/>
        </w:tabs>
        <w:rPr>
          <w:rFonts w:ascii="Times New Roman" w:hAnsi="Times New Roman" w:cs="Times New Roman"/>
          <w:lang w:val="en-GB"/>
        </w:rPr>
      </w:pPr>
      <w:r w:rsidRPr="000D393B">
        <w:rPr>
          <w:rFonts w:ascii="Times New Roman" w:hAnsi="Times New Roman" w:cs="Times New Roman"/>
          <w:b/>
          <w:bCs/>
          <w:lang w:val="en-GB"/>
        </w:rPr>
        <w:t>V6</w:t>
      </w:r>
      <w:r w:rsidRPr="000D393B">
        <w:rPr>
          <w:rFonts w:ascii="Times New Roman" w:hAnsi="Times New Roman" w:cs="Times New Roman"/>
          <w:lang w:val="en-GB"/>
        </w:rPr>
        <w:t xml:space="preserve"> - electrode in left fifth intercostal space (intercostal space) in left midclavicular line</w:t>
      </w:r>
    </w:p>
    <w:p w14:paraId="3565D98A" w14:textId="77777777" w:rsidR="000D393B" w:rsidRDefault="000D393B" w:rsidP="000D393B">
      <w:pPr>
        <w:tabs>
          <w:tab w:val="left" w:pos="6510"/>
        </w:tabs>
        <w:rPr>
          <w:rFonts w:ascii="Times New Roman" w:hAnsi="Times New Roman" w:cs="Times New Roman"/>
          <w:lang w:val="en-GB"/>
        </w:rPr>
      </w:pPr>
    </w:p>
    <w:p w14:paraId="71ED8F4A" w14:textId="18936D80" w:rsidR="000D393B" w:rsidRDefault="000D393B" w:rsidP="000D393B">
      <w:pPr>
        <w:tabs>
          <w:tab w:val="left" w:pos="6510"/>
        </w:tabs>
        <w:rPr>
          <w:rFonts w:ascii="Times New Roman" w:hAnsi="Times New Roman" w:cs="Times New Roman"/>
        </w:rPr>
      </w:pPr>
      <w:r w:rsidRPr="000D393B">
        <w:rPr>
          <w:rFonts w:ascii="Times New Roman" w:hAnsi="Times New Roman" w:cs="Times New Roman"/>
          <w:noProof/>
        </w:rPr>
        <w:drawing>
          <wp:inline distT="0" distB="0" distL="0" distR="0" wp14:anchorId="09184385" wp14:editId="5ADBB96A">
            <wp:extent cx="5509139" cy="4902200"/>
            <wp:effectExtent l="0" t="0" r="0" b="0"/>
            <wp:docPr id="1487690020" name="Obraz 4" descr="Obraz zawierający szkic, rysowanie, Grafika liniowa,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90020" name="Obraz 4" descr="Obraz zawierający szkic, rysowanie, Grafika liniowa, ilustracja&#10;&#10;Opis wygenerowany automatyczn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2301" cy="4905014"/>
                    </a:xfrm>
                    <a:prstGeom prst="rect">
                      <a:avLst/>
                    </a:prstGeom>
                    <a:noFill/>
                    <a:ln>
                      <a:noFill/>
                    </a:ln>
                  </pic:spPr>
                </pic:pic>
              </a:graphicData>
            </a:graphic>
          </wp:inline>
        </w:drawing>
      </w:r>
    </w:p>
    <w:p w14:paraId="3B1A658C" w14:textId="77777777" w:rsidR="000D393B" w:rsidRPr="000D393B" w:rsidRDefault="000D393B" w:rsidP="000D393B">
      <w:pPr>
        <w:rPr>
          <w:rFonts w:ascii="Times New Roman" w:hAnsi="Times New Roman" w:cs="Times New Roman"/>
          <w:lang w:val="en-GB"/>
        </w:rPr>
      </w:pPr>
    </w:p>
    <w:p w14:paraId="3CD7A2D1" w14:textId="77777777" w:rsidR="000D393B" w:rsidRPr="000D393B" w:rsidRDefault="000D393B" w:rsidP="000D393B">
      <w:pPr>
        <w:rPr>
          <w:rFonts w:ascii="Times New Roman" w:hAnsi="Times New Roman" w:cs="Times New Roman"/>
          <w:lang w:val="en-GB"/>
        </w:rPr>
      </w:pPr>
    </w:p>
    <w:p w14:paraId="60406DB3" w14:textId="77777777" w:rsidR="000D393B" w:rsidRPr="000D393B" w:rsidRDefault="000D393B" w:rsidP="000D393B">
      <w:pPr>
        <w:rPr>
          <w:rFonts w:ascii="Times New Roman" w:hAnsi="Times New Roman" w:cs="Times New Roman"/>
          <w:lang w:val="en-GB"/>
        </w:rPr>
      </w:pPr>
    </w:p>
    <w:p w14:paraId="5381580F" w14:textId="77777777" w:rsidR="000D393B" w:rsidRDefault="000D393B" w:rsidP="000D393B">
      <w:pPr>
        <w:rPr>
          <w:rFonts w:ascii="Times New Roman" w:hAnsi="Times New Roman" w:cs="Times New Roman"/>
        </w:rPr>
      </w:pPr>
    </w:p>
    <w:p w14:paraId="659C00DC" w14:textId="2CD9F07C" w:rsidR="000D393B" w:rsidRDefault="000D393B" w:rsidP="000D393B">
      <w:pPr>
        <w:tabs>
          <w:tab w:val="left" w:pos="7880"/>
        </w:tabs>
        <w:rPr>
          <w:rFonts w:ascii="Times New Roman" w:hAnsi="Times New Roman" w:cs="Times New Roman"/>
          <w:lang w:val="en-GB"/>
        </w:rPr>
      </w:pPr>
      <w:r>
        <w:rPr>
          <w:rFonts w:ascii="Times New Roman" w:hAnsi="Times New Roman" w:cs="Times New Roman"/>
          <w:lang w:val="en-GB"/>
        </w:rPr>
        <w:tab/>
      </w:r>
    </w:p>
    <w:p w14:paraId="48F9CD27" w14:textId="77777777" w:rsidR="000D393B" w:rsidRDefault="000D393B" w:rsidP="000D393B">
      <w:pPr>
        <w:tabs>
          <w:tab w:val="left" w:pos="7880"/>
        </w:tabs>
        <w:rPr>
          <w:rFonts w:ascii="Times New Roman" w:hAnsi="Times New Roman" w:cs="Times New Roman"/>
          <w:lang w:val="en-GB"/>
        </w:rPr>
      </w:pPr>
    </w:p>
    <w:p w14:paraId="6106F12F" w14:textId="2A67E3F7" w:rsidR="000D393B" w:rsidRDefault="000D393B" w:rsidP="000D393B">
      <w:pPr>
        <w:pStyle w:val="Akapitzlist"/>
        <w:numPr>
          <w:ilvl w:val="0"/>
          <w:numId w:val="1"/>
        </w:numPr>
        <w:tabs>
          <w:tab w:val="left" w:pos="7880"/>
        </w:tabs>
        <w:rPr>
          <w:rFonts w:ascii="Times New Roman" w:hAnsi="Times New Roman" w:cs="Times New Roman"/>
          <w:b/>
          <w:bCs/>
          <w:sz w:val="24"/>
          <w:szCs w:val="24"/>
          <w:u w:val="single"/>
          <w:lang w:val="en-GB"/>
        </w:rPr>
      </w:pPr>
      <w:r w:rsidRPr="000D393B">
        <w:rPr>
          <w:rFonts w:ascii="Times New Roman" w:hAnsi="Times New Roman" w:cs="Times New Roman"/>
          <w:b/>
          <w:bCs/>
          <w:sz w:val="24"/>
          <w:szCs w:val="24"/>
          <w:u w:val="single"/>
          <w:lang w:val="en-GB"/>
        </w:rPr>
        <w:lastRenderedPageBreak/>
        <w:t>COMPONENTS OF THE ELECTROCARDIOGRAM</w:t>
      </w:r>
    </w:p>
    <w:p w14:paraId="3CAC14A6" w14:textId="77777777" w:rsidR="00537126" w:rsidRDefault="00537126" w:rsidP="00537126">
      <w:pPr>
        <w:tabs>
          <w:tab w:val="left" w:pos="7880"/>
        </w:tabs>
        <w:rPr>
          <w:rFonts w:ascii="Times New Roman" w:hAnsi="Times New Roman" w:cs="Times New Roman"/>
          <w:b/>
          <w:bCs/>
          <w:sz w:val="24"/>
          <w:szCs w:val="24"/>
          <w:u w:val="single"/>
          <w:lang w:val="en-GB"/>
        </w:rPr>
      </w:pPr>
    </w:p>
    <w:p w14:paraId="2DFD10DB" w14:textId="0BD0D1A9" w:rsidR="00537126" w:rsidRDefault="00537126" w:rsidP="00537126">
      <w:pPr>
        <w:tabs>
          <w:tab w:val="left" w:pos="7880"/>
        </w:tabs>
        <w:rPr>
          <w:rFonts w:ascii="Times New Roman" w:hAnsi="Times New Roman" w:cs="Times New Roman"/>
          <w:b/>
          <w:bCs/>
          <w:sz w:val="24"/>
          <w:szCs w:val="24"/>
          <w:u w:val="single"/>
          <w:lang w:val="en-GB"/>
        </w:rPr>
      </w:pPr>
      <w:r w:rsidRPr="00537126">
        <w:rPr>
          <w:rFonts w:ascii="Times New Roman" w:hAnsi="Times New Roman" w:cs="Times New Roman"/>
          <w:b/>
          <w:bCs/>
          <w:noProof/>
          <w:sz w:val="24"/>
          <w:szCs w:val="24"/>
          <w:u w:val="single"/>
        </w:rPr>
        <w:drawing>
          <wp:inline distT="0" distB="0" distL="0" distR="0" wp14:anchorId="6783913A" wp14:editId="09A34A54">
            <wp:extent cx="5854700" cy="5720109"/>
            <wp:effectExtent l="0" t="0" r="0" b="0"/>
            <wp:docPr id="726665271" name="Obraz 5" descr="Obraz zawierający diagram, tekst, Wykres,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5271" name="Obraz 5" descr="Obraz zawierający diagram, tekst, Wykres, linia&#10;&#10;Opis wygenerowany automatyczn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9481" cy="5724780"/>
                    </a:xfrm>
                    <a:prstGeom prst="rect">
                      <a:avLst/>
                    </a:prstGeom>
                    <a:noFill/>
                    <a:ln>
                      <a:noFill/>
                    </a:ln>
                  </pic:spPr>
                </pic:pic>
              </a:graphicData>
            </a:graphic>
          </wp:inline>
        </w:drawing>
      </w:r>
    </w:p>
    <w:p w14:paraId="0BCFC144" w14:textId="77777777" w:rsidR="00537126" w:rsidRDefault="00537126" w:rsidP="00537126">
      <w:pPr>
        <w:tabs>
          <w:tab w:val="left" w:pos="7880"/>
        </w:tabs>
        <w:rPr>
          <w:rFonts w:ascii="Times New Roman" w:hAnsi="Times New Roman" w:cs="Times New Roman"/>
          <w:b/>
          <w:bCs/>
          <w:sz w:val="24"/>
          <w:szCs w:val="24"/>
          <w:u w:val="single"/>
          <w:lang w:val="en-GB"/>
        </w:rPr>
      </w:pPr>
    </w:p>
    <w:p w14:paraId="7CF2493C" w14:textId="77777777" w:rsidR="00537126" w:rsidRDefault="00537126" w:rsidP="00537126">
      <w:pPr>
        <w:tabs>
          <w:tab w:val="left" w:pos="7880"/>
        </w:tabs>
        <w:rPr>
          <w:rFonts w:ascii="Times New Roman" w:hAnsi="Times New Roman" w:cs="Times New Roman"/>
          <w:b/>
          <w:bCs/>
          <w:sz w:val="24"/>
          <w:szCs w:val="24"/>
          <w:u w:val="single"/>
          <w:lang w:val="en-GB"/>
        </w:rPr>
      </w:pPr>
    </w:p>
    <w:p w14:paraId="27B03F3C" w14:textId="77777777" w:rsidR="00537126" w:rsidRDefault="00537126" w:rsidP="00537126">
      <w:pPr>
        <w:tabs>
          <w:tab w:val="left" w:pos="7880"/>
        </w:tabs>
        <w:rPr>
          <w:rFonts w:ascii="Times New Roman" w:hAnsi="Times New Roman" w:cs="Times New Roman"/>
          <w:b/>
          <w:bCs/>
          <w:sz w:val="24"/>
          <w:szCs w:val="24"/>
          <w:u w:val="single"/>
          <w:lang w:val="en-GB"/>
        </w:rPr>
      </w:pPr>
    </w:p>
    <w:p w14:paraId="73FD8945" w14:textId="77777777" w:rsidR="00537126" w:rsidRDefault="00537126" w:rsidP="00537126">
      <w:pPr>
        <w:tabs>
          <w:tab w:val="left" w:pos="7880"/>
        </w:tabs>
        <w:rPr>
          <w:rFonts w:ascii="Times New Roman" w:hAnsi="Times New Roman" w:cs="Times New Roman"/>
          <w:b/>
          <w:bCs/>
          <w:sz w:val="24"/>
          <w:szCs w:val="24"/>
          <w:u w:val="single"/>
          <w:lang w:val="en-GB"/>
        </w:rPr>
      </w:pPr>
    </w:p>
    <w:p w14:paraId="5FAEA073" w14:textId="77777777" w:rsidR="00537126" w:rsidRDefault="00537126" w:rsidP="00537126">
      <w:pPr>
        <w:tabs>
          <w:tab w:val="left" w:pos="7880"/>
        </w:tabs>
        <w:rPr>
          <w:rFonts w:ascii="Times New Roman" w:hAnsi="Times New Roman" w:cs="Times New Roman"/>
          <w:b/>
          <w:bCs/>
          <w:sz w:val="24"/>
          <w:szCs w:val="24"/>
          <w:u w:val="single"/>
          <w:lang w:val="en-GB"/>
        </w:rPr>
      </w:pPr>
    </w:p>
    <w:p w14:paraId="5D3CE897" w14:textId="77777777" w:rsidR="00537126" w:rsidRDefault="00537126" w:rsidP="00537126">
      <w:pPr>
        <w:tabs>
          <w:tab w:val="left" w:pos="7880"/>
        </w:tabs>
        <w:rPr>
          <w:rFonts w:ascii="Times New Roman" w:hAnsi="Times New Roman" w:cs="Times New Roman"/>
          <w:b/>
          <w:bCs/>
          <w:sz w:val="24"/>
          <w:szCs w:val="24"/>
          <w:u w:val="single"/>
          <w:lang w:val="en-GB"/>
        </w:rPr>
      </w:pPr>
    </w:p>
    <w:p w14:paraId="7EB41EAB" w14:textId="5F098FFD" w:rsidR="00537126" w:rsidRDefault="00537126" w:rsidP="00537126">
      <w:pPr>
        <w:tabs>
          <w:tab w:val="left" w:pos="7880"/>
        </w:tabs>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br/>
      </w:r>
    </w:p>
    <w:p w14:paraId="23786A47" w14:textId="77777777" w:rsidR="00537126" w:rsidRDefault="00537126" w:rsidP="00537126">
      <w:pPr>
        <w:tabs>
          <w:tab w:val="left" w:pos="7880"/>
        </w:tabs>
        <w:rPr>
          <w:rFonts w:ascii="Times New Roman" w:hAnsi="Times New Roman" w:cs="Times New Roman"/>
          <w:b/>
          <w:bCs/>
          <w:sz w:val="24"/>
          <w:szCs w:val="24"/>
          <w:u w:val="single"/>
          <w:lang w:val="en-GB"/>
        </w:rPr>
      </w:pPr>
    </w:p>
    <w:p w14:paraId="4309128B" w14:textId="23DFF986" w:rsidR="00537126" w:rsidRPr="00C500C4" w:rsidRDefault="00537126" w:rsidP="00537126">
      <w:pPr>
        <w:tabs>
          <w:tab w:val="left" w:pos="7880"/>
        </w:tabs>
        <w:rPr>
          <w:rFonts w:ascii="Times New Roman" w:hAnsi="Times New Roman" w:cs="Times New Roman"/>
          <w:b/>
          <w:bCs/>
          <w:u w:val="single"/>
          <w:lang w:val="en-GB"/>
        </w:rPr>
      </w:pPr>
      <w:r w:rsidRPr="00C500C4">
        <w:rPr>
          <w:rFonts w:ascii="Times New Roman" w:hAnsi="Times New Roman" w:cs="Times New Roman"/>
          <w:b/>
          <w:bCs/>
          <w:noProof/>
          <w:u w:val="single"/>
        </w:rPr>
        <w:lastRenderedPageBreak/>
        <w:drawing>
          <wp:inline distT="0" distB="0" distL="0" distR="0" wp14:anchorId="27A80731" wp14:editId="7FDD5E3E">
            <wp:extent cx="5575300" cy="5626316"/>
            <wp:effectExtent l="0" t="0" r="6350" b="0"/>
            <wp:docPr id="1956388083" name="Obraz 6" descr="Obraz zawierający diagram, tekst, linia, Pla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88083" name="Obraz 6" descr="Obraz zawierający diagram, tekst, linia, Plan&#10;&#10;Opis wygenerowany automatyczni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8644" cy="5629690"/>
                    </a:xfrm>
                    <a:prstGeom prst="rect">
                      <a:avLst/>
                    </a:prstGeom>
                    <a:noFill/>
                    <a:ln>
                      <a:noFill/>
                    </a:ln>
                  </pic:spPr>
                </pic:pic>
              </a:graphicData>
            </a:graphic>
          </wp:inline>
        </w:drawing>
      </w:r>
    </w:p>
    <w:p w14:paraId="332DE6E1" w14:textId="010C58EA" w:rsidR="00537126" w:rsidRPr="00C500C4" w:rsidRDefault="00537126" w:rsidP="00537126">
      <w:pPr>
        <w:tabs>
          <w:tab w:val="left" w:pos="7880"/>
        </w:tabs>
        <w:rPr>
          <w:rFonts w:ascii="Times New Roman" w:hAnsi="Times New Roman" w:cs="Times New Roman"/>
        </w:rPr>
      </w:pPr>
      <w:r w:rsidRPr="00C500C4">
        <w:rPr>
          <w:rFonts w:ascii="Times New Roman" w:hAnsi="Times New Roman" w:cs="Times New Roman"/>
        </w:rPr>
        <w:t xml:space="preserve">PRZEDSIONKI – </w:t>
      </w:r>
      <w:proofErr w:type="spellStart"/>
      <w:r w:rsidRPr="00C500C4">
        <w:rPr>
          <w:rFonts w:ascii="Times New Roman" w:hAnsi="Times New Roman" w:cs="Times New Roman"/>
        </w:rPr>
        <w:t>atriums</w:t>
      </w:r>
      <w:proofErr w:type="spellEnd"/>
    </w:p>
    <w:p w14:paraId="58FDF80B" w14:textId="5C8D741A" w:rsidR="00537126" w:rsidRPr="00C500C4" w:rsidRDefault="00537126" w:rsidP="00537126">
      <w:pPr>
        <w:tabs>
          <w:tab w:val="left" w:pos="7880"/>
        </w:tabs>
        <w:rPr>
          <w:rFonts w:ascii="Times New Roman" w:hAnsi="Times New Roman" w:cs="Times New Roman"/>
        </w:rPr>
      </w:pPr>
      <w:r w:rsidRPr="00C500C4">
        <w:rPr>
          <w:rFonts w:ascii="Times New Roman" w:hAnsi="Times New Roman" w:cs="Times New Roman"/>
        </w:rPr>
        <w:t xml:space="preserve">KOMORY – </w:t>
      </w:r>
      <w:proofErr w:type="spellStart"/>
      <w:r w:rsidRPr="00C500C4">
        <w:rPr>
          <w:rFonts w:ascii="Times New Roman" w:hAnsi="Times New Roman" w:cs="Times New Roman"/>
        </w:rPr>
        <w:t>ventricles</w:t>
      </w:r>
      <w:proofErr w:type="spellEnd"/>
    </w:p>
    <w:p w14:paraId="5762DD71" w14:textId="267F67F6" w:rsidR="00537126" w:rsidRPr="00C500C4" w:rsidRDefault="00537126" w:rsidP="00537126">
      <w:pPr>
        <w:tabs>
          <w:tab w:val="left" w:pos="7880"/>
        </w:tabs>
        <w:rPr>
          <w:rFonts w:ascii="Times New Roman" w:hAnsi="Times New Roman" w:cs="Times New Roman"/>
        </w:rPr>
      </w:pPr>
      <w:r w:rsidRPr="00C500C4">
        <w:rPr>
          <w:rFonts w:ascii="Times New Roman" w:hAnsi="Times New Roman" w:cs="Times New Roman"/>
        </w:rPr>
        <w:t xml:space="preserve">DEPOLARYZACJA – </w:t>
      </w:r>
      <w:proofErr w:type="spellStart"/>
      <w:r w:rsidRPr="00C500C4">
        <w:rPr>
          <w:rFonts w:ascii="Times New Roman" w:hAnsi="Times New Roman" w:cs="Times New Roman"/>
        </w:rPr>
        <w:t>depolarisation</w:t>
      </w:r>
      <w:proofErr w:type="spellEnd"/>
    </w:p>
    <w:p w14:paraId="093CE97B" w14:textId="02E9ED99" w:rsidR="00537126" w:rsidRPr="00C500C4" w:rsidRDefault="00537126" w:rsidP="00537126">
      <w:pPr>
        <w:tabs>
          <w:tab w:val="left" w:pos="7880"/>
        </w:tabs>
        <w:rPr>
          <w:rFonts w:ascii="Times New Roman" w:hAnsi="Times New Roman" w:cs="Times New Roman"/>
        </w:rPr>
      </w:pPr>
      <w:r w:rsidRPr="00C500C4">
        <w:rPr>
          <w:rFonts w:ascii="Times New Roman" w:hAnsi="Times New Roman" w:cs="Times New Roman"/>
        </w:rPr>
        <w:t xml:space="preserve">POWOLNA DEPOLARYZACJA – </w:t>
      </w:r>
      <w:proofErr w:type="spellStart"/>
      <w:r w:rsidRPr="00C500C4">
        <w:rPr>
          <w:rFonts w:ascii="Times New Roman" w:hAnsi="Times New Roman" w:cs="Times New Roman"/>
        </w:rPr>
        <w:t>slow</w:t>
      </w:r>
      <w:proofErr w:type="spellEnd"/>
      <w:r w:rsidRPr="00C500C4">
        <w:rPr>
          <w:rFonts w:ascii="Times New Roman" w:hAnsi="Times New Roman" w:cs="Times New Roman"/>
        </w:rPr>
        <w:t xml:space="preserve"> </w:t>
      </w:r>
      <w:proofErr w:type="spellStart"/>
      <w:r w:rsidRPr="00C500C4">
        <w:rPr>
          <w:rFonts w:ascii="Times New Roman" w:hAnsi="Times New Roman" w:cs="Times New Roman"/>
        </w:rPr>
        <w:t>depolarisation</w:t>
      </w:r>
      <w:proofErr w:type="spellEnd"/>
    </w:p>
    <w:p w14:paraId="1284B7E0" w14:textId="18A03CB2" w:rsidR="00537126" w:rsidRPr="00C500C4" w:rsidRDefault="00537126" w:rsidP="00537126">
      <w:pPr>
        <w:tabs>
          <w:tab w:val="left" w:pos="7880"/>
        </w:tabs>
        <w:rPr>
          <w:rFonts w:ascii="Times New Roman" w:hAnsi="Times New Roman" w:cs="Times New Roman"/>
        </w:rPr>
      </w:pPr>
      <w:r w:rsidRPr="00C500C4">
        <w:rPr>
          <w:rFonts w:ascii="Times New Roman" w:hAnsi="Times New Roman" w:cs="Times New Roman"/>
        </w:rPr>
        <w:t xml:space="preserve">SZYBKA DEPOLARYZACJA – fast </w:t>
      </w:r>
      <w:proofErr w:type="spellStart"/>
      <w:r w:rsidRPr="00C500C4">
        <w:rPr>
          <w:rFonts w:ascii="Times New Roman" w:hAnsi="Times New Roman" w:cs="Times New Roman"/>
        </w:rPr>
        <w:t>depolarisation</w:t>
      </w:r>
      <w:proofErr w:type="spellEnd"/>
    </w:p>
    <w:p w14:paraId="3A6FC813" w14:textId="20332D09" w:rsidR="00537126" w:rsidRPr="0010772C" w:rsidRDefault="00537126" w:rsidP="00537126">
      <w:pPr>
        <w:tabs>
          <w:tab w:val="left" w:pos="7880"/>
        </w:tabs>
        <w:rPr>
          <w:rFonts w:ascii="Times New Roman" w:hAnsi="Times New Roman" w:cs="Times New Roman"/>
          <w:lang w:val="en-GB"/>
        </w:rPr>
      </w:pPr>
      <w:r w:rsidRPr="0010772C">
        <w:rPr>
          <w:rFonts w:ascii="Times New Roman" w:hAnsi="Times New Roman" w:cs="Times New Roman"/>
          <w:lang w:val="en-GB"/>
        </w:rPr>
        <w:t>ODSTĘP – gap, interval</w:t>
      </w:r>
    </w:p>
    <w:p w14:paraId="2DB46589" w14:textId="77777777" w:rsidR="00537126" w:rsidRPr="0010772C" w:rsidRDefault="00537126" w:rsidP="00537126">
      <w:pPr>
        <w:tabs>
          <w:tab w:val="left" w:pos="7880"/>
        </w:tabs>
        <w:rPr>
          <w:rFonts w:ascii="Times New Roman" w:hAnsi="Times New Roman" w:cs="Times New Roman"/>
          <w:lang w:val="en-GB"/>
        </w:rPr>
      </w:pPr>
    </w:p>
    <w:p w14:paraId="0C5EE178" w14:textId="77777777" w:rsidR="00537126" w:rsidRPr="00C500C4" w:rsidRDefault="00537126" w:rsidP="00537126">
      <w:pPr>
        <w:tabs>
          <w:tab w:val="left" w:pos="7880"/>
        </w:tabs>
        <w:rPr>
          <w:rFonts w:ascii="Times New Roman" w:hAnsi="Times New Roman" w:cs="Times New Roman"/>
          <w:lang w:val="en-GB"/>
        </w:rPr>
      </w:pPr>
      <w:r w:rsidRPr="00C500C4">
        <w:rPr>
          <w:rFonts w:ascii="Times New Roman" w:hAnsi="Times New Roman" w:cs="Times New Roman"/>
          <w:b/>
          <w:bCs/>
          <w:lang w:val="en-GB"/>
        </w:rPr>
        <w:t>Isoelectric line</w:t>
      </w:r>
      <w:r w:rsidRPr="00C500C4">
        <w:rPr>
          <w:rFonts w:ascii="Times New Roman" w:hAnsi="Times New Roman" w:cs="Times New Roman"/>
          <w:lang w:val="en-GB"/>
        </w:rPr>
        <w:t xml:space="preserve"> - the horizontal line recorded when no beat is found in the heart. The displacement of all the segments and the amplitude of the refractions are determined in relation to it. The easiest way to determine it is by the TP segment or PQ segment or, when this is not possible, by the line connecting the starting points of adjacent QRS complexes.</w:t>
      </w:r>
    </w:p>
    <w:p w14:paraId="2EFC8193" w14:textId="77777777" w:rsidR="00537126" w:rsidRPr="00C500C4" w:rsidRDefault="00537126" w:rsidP="00537126">
      <w:pPr>
        <w:tabs>
          <w:tab w:val="left" w:pos="7880"/>
        </w:tabs>
        <w:rPr>
          <w:rFonts w:ascii="Times New Roman" w:hAnsi="Times New Roman" w:cs="Times New Roman"/>
          <w:lang w:val="en-GB"/>
        </w:rPr>
      </w:pPr>
      <w:r w:rsidRPr="00C500C4">
        <w:rPr>
          <w:rFonts w:ascii="Times New Roman" w:hAnsi="Times New Roman" w:cs="Times New Roman"/>
          <w:b/>
          <w:bCs/>
          <w:lang w:val="en-GB"/>
        </w:rPr>
        <w:lastRenderedPageBreak/>
        <w:t>P-wave</w:t>
      </w:r>
      <w:r w:rsidRPr="00C500C4">
        <w:rPr>
          <w:rFonts w:ascii="Times New Roman" w:hAnsi="Times New Roman" w:cs="Times New Roman"/>
          <w:lang w:val="en-GB"/>
        </w:rPr>
        <w:t xml:space="preserve"> - reflects atrial depolarisation. Gently rounded, directed upwards (positive slope). Normal wave duration is 0.04 to 0.11 sec, amplitude up to 2.5mm (0.25mV) in limb leads and up to 3mm (0.3mV) in precordial leads.</w:t>
      </w:r>
    </w:p>
    <w:p w14:paraId="2803BB19" w14:textId="77777777" w:rsidR="00537126" w:rsidRPr="00C500C4" w:rsidRDefault="00537126" w:rsidP="00537126">
      <w:pPr>
        <w:tabs>
          <w:tab w:val="left" w:pos="7880"/>
        </w:tabs>
        <w:rPr>
          <w:rFonts w:ascii="Times New Roman" w:hAnsi="Times New Roman" w:cs="Times New Roman"/>
          <w:lang w:val="en-GB"/>
        </w:rPr>
      </w:pPr>
      <w:r w:rsidRPr="00C500C4">
        <w:rPr>
          <w:rFonts w:ascii="Times New Roman" w:hAnsi="Times New Roman" w:cs="Times New Roman"/>
          <w:b/>
          <w:bCs/>
          <w:lang w:val="en-GB"/>
        </w:rPr>
        <w:t xml:space="preserve">PQ segment </w:t>
      </w:r>
      <w:r w:rsidRPr="00C500C4">
        <w:rPr>
          <w:rFonts w:ascii="Times New Roman" w:hAnsi="Times New Roman" w:cs="Times New Roman"/>
          <w:lang w:val="en-GB"/>
        </w:rPr>
        <w:t>- the distance between the P wave and the beginning of the QRS complex. Its duration ranges from 0.04 to 0.10 sec. It expresses the propagation time of depolarisation from the atria to the ventricles. It runs in the isoelectric line</w:t>
      </w:r>
    </w:p>
    <w:p w14:paraId="322D67A1" w14:textId="77777777" w:rsidR="00537126" w:rsidRPr="00C500C4" w:rsidRDefault="00537126" w:rsidP="00537126">
      <w:pPr>
        <w:tabs>
          <w:tab w:val="left" w:pos="7880"/>
        </w:tabs>
        <w:rPr>
          <w:rFonts w:ascii="Times New Roman" w:hAnsi="Times New Roman" w:cs="Times New Roman"/>
          <w:lang w:val="en-GB"/>
        </w:rPr>
      </w:pPr>
      <w:r w:rsidRPr="00C500C4">
        <w:rPr>
          <w:rFonts w:ascii="Times New Roman" w:hAnsi="Times New Roman" w:cs="Times New Roman"/>
          <w:b/>
          <w:bCs/>
          <w:lang w:val="en-GB"/>
        </w:rPr>
        <w:t>PQ interval</w:t>
      </w:r>
      <w:r w:rsidRPr="00C500C4">
        <w:rPr>
          <w:rFonts w:ascii="Times New Roman" w:hAnsi="Times New Roman" w:cs="Times New Roman"/>
          <w:lang w:val="en-GB"/>
        </w:rPr>
        <w:t xml:space="preserve"> - measured from the beginning of the P wave to the beginning of the QRS complex. Its duration is from 0.12 to 0.20 sec. </w:t>
      </w:r>
    </w:p>
    <w:p w14:paraId="12ED5226" w14:textId="77777777" w:rsidR="00537126" w:rsidRPr="00C500C4" w:rsidRDefault="00537126" w:rsidP="00537126">
      <w:pPr>
        <w:tabs>
          <w:tab w:val="left" w:pos="7880"/>
        </w:tabs>
        <w:rPr>
          <w:rFonts w:ascii="Times New Roman" w:hAnsi="Times New Roman" w:cs="Times New Roman"/>
          <w:lang w:val="en-GB"/>
        </w:rPr>
      </w:pPr>
      <w:r w:rsidRPr="00C500C4">
        <w:rPr>
          <w:rFonts w:ascii="Times New Roman" w:hAnsi="Times New Roman" w:cs="Times New Roman"/>
          <w:b/>
          <w:bCs/>
          <w:lang w:val="en-GB"/>
        </w:rPr>
        <w:t>QRS complex</w:t>
      </w:r>
      <w:r w:rsidRPr="00C500C4">
        <w:rPr>
          <w:rFonts w:ascii="Times New Roman" w:hAnsi="Times New Roman" w:cs="Times New Roman"/>
          <w:lang w:val="en-GB"/>
        </w:rPr>
        <w:t xml:space="preserve"> - an expression of ventricular depolarisation. Consists of the Q, R, S. duration is from 0.06 to 0.10 sec. Amplitude in limb leads from 5 to 24 mm and in precordial leads from 8 to 24 mm.</w:t>
      </w:r>
    </w:p>
    <w:p w14:paraId="2382E35F" w14:textId="67C374D7" w:rsidR="00C500C4" w:rsidRPr="00C500C4" w:rsidRDefault="00537126"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Q-wave</w:t>
      </w:r>
      <w:r w:rsidRPr="00C500C4">
        <w:rPr>
          <w:rFonts w:ascii="Times New Roman" w:hAnsi="Times New Roman" w:cs="Times New Roman"/>
          <w:lang w:val="en-GB"/>
        </w:rPr>
        <w:t xml:space="preserve"> - the first negative refraction before the R-wave, often absent. An abnormal refraction is diagnosed when the duration is ≥ 0.04 sec and the amplitude is &gt; ⅟4 of the amplitude of the R-wave in the precordial and limbic bipolar leads.  </w:t>
      </w:r>
    </w:p>
    <w:p w14:paraId="5BE641A9" w14:textId="77777777"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R-wave</w:t>
      </w:r>
      <w:r w:rsidRPr="00C500C4">
        <w:rPr>
          <w:rFonts w:ascii="Times New Roman" w:hAnsi="Times New Roman" w:cs="Times New Roman"/>
          <w:lang w:val="en-GB"/>
        </w:rPr>
        <w:t xml:space="preserve"> - the first positive refraction of the syndrome. R-wave increases in leads V1 to V5 and decreases slightly in V6.</w:t>
      </w:r>
    </w:p>
    <w:p w14:paraId="2B71DAA5" w14:textId="77777777" w:rsidR="00C500C4" w:rsidRPr="00C500C4" w:rsidRDefault="00C500C4" w:rsidP="00C500C4">
      <w:pPr>
        <w:tabs>
          <w:tab w:val="left" w:pos="7880"/>
        </w:tabs>
        <w:rPr>
          <w:rFonts w:ascii="Times New Roman" w:hAnsi="Times New Roman" w:cs="Times New Roman"/>
          <w:lang w:val="en-GB"/>
        </w:rPr>
      </w:pPr>
    </w:p>
    <w:p w14:paraId="49DDB525" w14:textId="77777777" w:rsidR="00C500C4" w:rsidRPr="00C500C4" w:rsidRDefault="00C500C4" w:rsidP="00C500C4">
      <w:pPr>
        <w:tabs>
          <w:tab w:val="left" w:pos="7880"/>
        </w:tabs>
        <w:rPr>
          <w:rFonts w:ascii="Times New Roman" w:hAnsi="Times New Roman" w:cs="Times New Roman"/>
          <w:lang w:val="en-GB"/>
        </w:rPr>
      </w:pPr>
    </w:p>
    <w:p w14:paraId="597B380A" w14:textId="77777777" w:rsidR="00C500C4" w:rsidRPr="00C500C4" w:rsidRDefault="00C500C4" w:rsidP="00C500C4">
      <w:pPr>
        <w:tabs>
          <w:tab w:val="left" w:pos="7880"/>
        </w:tabs>
        <w:rPr>
          <w:rFonts w:ascii="Times New Roman" w:hAnsi="Times New Roman" w:cs="Times New Roman"/>
          <w:lang w:val="en-GB"/>
        </w:rPr>
      </w:pPr>
    </w:p>
    <w:p w14:paraId="6721AB2D" w14:textId="77777777" w:rsidR="00C500C4" w:rsidRPr="00C500C4" w:rsidRDefault="00C500C4" w:rsidP="00C500C4">
      <w:pPr>
        <w:tabs>
          <w:tab w:val="left" w:pos="7880"/>
        </w:tabs>
        <w:rPr>
          <w:rFonts w:ascii="Times New Roman" w:hAnsi="Times New Roman" w:cs="Times New Roman"/>
          <w:lang w:val="en-GB"/>
        </w:rPr>
      </w:pPr>
    </w:p>
    <w:p w14:paraId="11B0CB7F" w14:textId="77777777"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S-wave</w:t>
      </w:r>
      <w:r w:rsidRPr="00C500C4">
        <w:rPr>
          <w:rFonts w:ascii="Times New Roman" w:hAnsi="Times New Roman" w:cs="Times New Roman"/>
          <w:lang w:val="en-GB"/>
        </w:rPr>
        <w:t xml:space="preserve"> - the first negative wave after the R wave.</w:t>
      </w:r>
    </w:p>
    <w:p w14:paraId="7C9AB1CC" w14:textId="467B7B10"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lang w:val="en-GB"/>
        </w:rPr>
        <w:t>If an S-wave is followed by another R-wave it is referred to as R' and another negative S-wave as S'. When describing the syndrome for emphasis, when the amplitude is large, the capital letters Q,R, S are used and when small, below 5mm, the lower case letters q, r, s . If no R-wave appears then the syndrome is called QS.</w:t>
      </w:r>
    </w:p>
    <w:p w14:paraId="7817367C" w14:textId="032CD23D"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noProof/>
        </w:rPr>
        <w:drawing>
          <wp:inline distT="0" distB="0" distL="0" distR="0" wp14:anchorId="64441272" wp14:editId="1DEF309D">
            <wp:extent cx="6409098" cy="1162050"/>
            <wp:effectExtent l="0" t="0" r="0" b="0"/>
            <wp:docPr id="1166330214" name="Obraz 7" descr="Obraz zawierający pismo odręczne, szkic, typograf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30214" name="Obraz 7" descr="Obraz zawierający pismo odręczne, szkic, typografia&#10;&#10;Opis wygenerowany automatycz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9499" cy="1163936"/>
                    </a:xfrm>
                    <a:prstGeom prst="rect">
                      <a:avLst/>
                    </a:prstGeom>
                    <a:noFill/>
                    <a:ln>
                      <a:noFill/>
                    </a:ln>
                  </pic:spPr>
                </pic:pic>
              </a:graphicData>
            </a:graphic>
          </wp:inline>
        </w:drawing>
      </w:r>
    </w:p>
    <w:p w14:paraId="4316607B" w14:textId="65B4BADF"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The J junction</w:t>
      </w:r>
      <w:r w:rsidRPr="00C500C4">
        <w:rPr>
          <w:rFonts w:ascii="Times New Roman" w:hAnsi="Times New Roman" w:cs="Times New Roman"/>
          <w:lang w:val="en-GB"/>
        </w:rPr>
        <w:t xml:space="preserve"> - is the point at which the QRS complex ends and the ST segment begins. Its dislocation should not exceed 1 mm up or down from the isoelectric line in any lead.</w:t>
      </w:r>
    </w:p>
    <w:p w14:paraId="6B0FB4D1" w14:textId="5CE3F10F"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 xml:space="preserve">ST segment </w:t>
      </w:r>
      <w:r w:rsidRPr="00C500C4">
        <w:rPr>
          <w:rFonts w:ascii="Times New Roman" w:hAnsi="Times New Roman" w:cs="Times New Roman"/>
          <w:lang w:val="en-GB"/>
        </w:rPr>
        <w:t>- the segment measured from the end of the QRS complex to the beginning of the T</w:t>
      </w:r>
      <w:r w:rsidR="00D9384B">
        <w:rPr>
          <w:rFonts w:ascii="Times New Roman" w:hAnsi="Times New Roman" w:cs="Times New Roman"/>
          <w:lang w:val="en-GB"/>
        </w:rPr>
        <w:t>-</w:t>
      </w:r>
      <w:r w:rsidRPr="00C500C4">
        <w:rPr>
          <w:rFonts w:ascii="Times New Roman" w:hAnsi="Times New Roman" w:cs="Times New Roman"/>
          <w:lang w:val="en-GB"/>
        </w:rPr>
        <w:t>wave. an expression of the initial phase of ventricular repolarisation. Duration from 0.02 to 0.12 sec. Runs in the isoelectric line. The depression should not exceed 0.5 mm in any lead and the elevation should not exceed 1 mm in limb leads and 2 mm in leads V1, V2.</w:t>
      </w:r>
    </w:p>
    <w:p w14:paraId="54989D8D" w14:textId="77777777"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T-wave</w:t>
      </w:r>
      <w:r w:rsidRPr="00C500C4">
        <w:rPr>
          <w:rFonts w:ascii="Times New Roman" w:hAnsi="Times New Roman" w:cs="Times New Roman"/>
          <w:lang w:val="en-GB"/>
        </w:rPr>
        <w:t xml:space="preserve"> - expression of the final phase of ventricular repolarisation. Duration from 0.12 to 0.16 sec. Amplitude up to 6 mm in limb leads and up to 10 mm in precordial leads.</w:t>
      </w:r>
    </w:p>
    <w:p w14:paraId="7DE10C27" w14:textId="2B673309"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QT interval</w:t>
      </w:r>
      <w:r w:rsidRPr="00C500C4">
        <w:rPr>
          <w:rFonts w:ascii="Times New Roman" w:hAnsi="Times New Roman" w:cs="Times New Roman"/>
          <w:lang w:val="en-GB"/>
        </w:rPr>
        <w:t xml:space="preserve"> - from the beginning of the QRS complex to the end of the T</w:t>
      </w:r>
      <w:r w:rsidR="00D9384B">
        <w:rPr>
          <w:rFonts w:ascii="Times New Roman" w:hAnsi="Times New Roman" w:cs="Times New Roman"/>
          <w:lang w:val="en-GB"/>
        </w:rPr>
        <w:t>-</w:t>
      </w:r>
      <w:r w:rsidRPr="00C500C4">
        <w:rPr>
          <w:rFonts w:ascii="Times New Roman" w:hAnsi="Times New Roman" w:cs="Times New Roman"/>
          <w:lang w:val="en-GB"/>
        </w:rPr>
        <w:t xml:space="preserve">wave, expresses the duration of the action potential (ventricular depolarisation and repolarisation). It should not exceed .40 sec. The higher the heart rate, the shorter it is. </w:t>
      </w:r>
    </w:p>
    <w:p w14:paraId="3D9C1D85" w14:textId="2D526E0F" w:rsidR="00C500C4" w:rsidRP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lastRenderedPageBreak/>
        <w:t>U-wave</w:t>
      </w:r>
      <w:r w:rsidRPr="00C500C4">
        <w:rPr>
          <w:rFonts w:ascii="Times New Roman" w:hAnsi="Times New Roman" w:cs="Times New Roman"/>
          <w:lang w:val="en-GB"/>
        </w:rPr>
        <w:t xml:space="preserve"> - occurs in approximately 25% of ECG recordings. It occurs immediately after the T</w:t>
      </w:r>
      <w:r w:rsidR="00D9384B">
        <w:rPr>
          <w:rFonts w:ascii="Times New Roman" w:hAnsi="Times New Roman" w:cs="Times New Roman"/>
          <w:lang w:val="en-GB"/>
        </w:rPr>
        <w:t>-</w:t>
      </w:r>
      <w:r w:rsidRPr="00C500C4">
        <w:rPr>
          <w:rFonts w:ascii="Times New Roman" w:hAnsi="Times New Roman" w:cs="Times New Roman"/>
          <w:lang w:val="en-GB"/>
        </w:rPr>
        <w:t>wave , preceding the P. positive with an amplitude of up to 3mm. An expression of repolarisation of the Purkinje fibres or stretching of the heart muscle during systole.</w:t>
      </w:r>
    </w:p>
    <w:p w14:paraId="3376F7C4" w14:textId="6CFB78CB" w:rsidR="00C500C4" w:rsidRDefault="00C500C4" w:rsidP="00C500C4">
      <w:pPr>
        <w:tabs>
          <w:tab w:val="left" w:pos="7880"/>
        </w:tabs>
        <w:rPr>
          <w:rFonts w:ascii="Times New Roman" w:hAnsi="Times New Roman" w:cs="Times New Roman"/>
          <w:lang w:val="en-GB"/>
        </w:rPr>
      </w:pPr>
      <w:r w:rsidRPr="00C500C4">
        <w:rPr>
          <w:rFonts w:ascii="Times New Roman" w:hAnsi="Times New Roman" w:cs="Times New Roman"/>
          <w:b/>
          <w:bCs/>
          <w:lang w:val="en-GB"/>
        </w:rPr>
        <w:t>The TP segment</w:t>
      </w:r>
      <w:r w:rsidRPr="00C500C4">
        <w:rPr>
          <w:rFonts w:ascii="Times New Roman" w:hAnsi="Times New Roman" w:cs="Times New Roman"/>
          <w:lang w:val="en-GB"/>
        </w:rPr>
        <w:t xml:space="preserve"> - from the end of the T-wave to the beginning of the P</w:t>
      </w:r>
      <w:r w:rsidR="00D9384B">
        <w:rPr>
          <w:rFonts w:ascii="Times New Roman" w:hAnsi="Times New Roman" w:cs="Times New Roman"/>
          <w:lang w:val="en-GB"/>
        </w:rPr>
        <w:t>-</w:t>
      </w:r>
      <w:r w:rsidRPr="00C500C4">
        <w:rPr>
          <w:rFonts w:ascii="Times New Roman" w:hAnsi="Times New Roman" w:cs="Times New Roman"/>
          <w:lang w:val="en-GB"/>
        </w:rPr>
        <w:t>wave runs in the isoelectric line. Period of atrial and ventricular diastole.</w:t>
      </w:r>
    </w:p>
    <w:p w14:paraId="7E5366F7" w14:textId="77777777" w:rsidR="0010772C" w:rsidRDefault="0010772C" w:rsidP="00C500C4">
      <w:pPr>
        <w:tabs>
          <w:tab w:val="left" w:pos="7880"/>
        </w:tabs>
        <w:rPr>
          <w:rFonts w:ascii="Times New Roman" w:hAnsi="Times New Roman" w:cs="Times New Roman"/>
          <w:lang w:val="en-GB"/>
        </w:rPr>
      </w:pPr>
    </w:p>
    <w:p w14:paraId="3E275150" w14:textId="77777777" w:rsidR="003A1423" w:rsidRDefault="003A1423" w:rsidP="00DD1E72">
      <w:pPr>
        <w:tabs>
          <w:tab w:val="left" w:pos="7880"/>
        </w:tabs>
        <w:rPr>
          <w:rFonts w:ascii="Times New Roman" w:hAnsi="Times New Roman" w:cs="Times New Roman"/>
          <w:lang w:val="en-GB"/>
        </w:rPr>
      </w:pPr>
    </w:p>
    <w:p w14:paraId="17E43A89" w14:textId="77777777" w:rsidR="003A1423" w:rsidRPr="00B241DC" w:rsidRDefault="003A1423" w:rsidP="00DD1E72">
      <w:pPr>
        <w:pStyle w:val="Akapitzlist"/>
        <w:numPr>
          <w:ilvl w:val="0"/>
          <w:numId w:val="4"/>
        </w:numPr>
        <w:tabs>
          <w:tab w:val="left" w:pos="7880"/>
        </w:tabs>
        <w:rPr>
          <w:rFonts w:ascii="Times New Roman" w:hAnsi="Times New Roman" w:cs="Times New Roman"/>
          <w:u w:val="single"/>
          <w:lang w:val="en-GB"/>
        </w:rPr>
      </w:pPr>
      <w:r w:rsidRPr="00B241DC">
        <w:rPr>
          <w:rFonts w:ascii="Times New Roman" w:hAnsi="Times New Roman" w:cs="Times New Roman"/>
          <w:u w:val="single"/>
          <w:lang w:val="en-GB"/>
        </w:rPr>
        <w:t>NYHA classification of heart failure</w:t>
      </w:r>
    </w:p>
    <w:p w14:paraId="29A66779" w14:textId="77777777" w:rsidR="003A1423" w:rsidRPr="00DD1E72" w:rsidRDefault="003A1423" w:rsidP="00DD1E72">
      <w:pPr>
        <w:tabs>
          <w:tab w:val="left" w:pos="7880"/>
        </w:tabs>
        <w:ind w:left="708"/>
        <w:rPr>
          <w:rFonts w:ascii="Times New Roman" w:hAnsi="Times New Roman" w:cs="Times New Roman"/>
          <w:lang w:val="en-GB"/>
        </w:rPr>
      </w:pPr>
      <w:r w:rsidRPr="00DD1E72">
        <w:rPr>
          <w:rFonts w:ascii="Times New Roman" w:hAnsi="Times New Roman" w:cs="Times New Roman"/>
          <w:lang w:val="en-GB"/>
        </w:rPr>
        <w:t>I° No limitation of baseline physical capacity. Baseline physical activity does not cause fatigue, dyspnoea, palpitations.</w:t>
      </w:r>
    </w:p>
    <w:p w14:paraId="6B272F36" w14:textId="77777777" w:rsidR="00B241DC" w:rsidRDefault="003A1423" w:rsidP="00DD1E72">
      <w:pPr>
        <w:tabs>
          <w:tab w:val="left" w:pos="7880"/>
        </w:tabs>
        <w:ind w:left="708"/>
        <w:rPr>
          <w:rFonts w:ascii="Times New Roman" w:hAnsi="Times New Roman" w:cs="Times New Roman"/>
          <w:lang w:val="en-GB"/>
        </w:rPr>
      </w:pPr>
      <w:r w:rsidRPr="00DD1E72">
        <w:rPr>
          <w:rFonts w:ascii="Times New Roman" w:hAnsi="Times New Roman" w:cs="Times New Roman"/>
          <w:lang w:val="en-GB"/>
        </w:rPr>
        <w:t xml:space="preserve">II° Slight limitation of physical capacity. </w:t>
      </w:r>
    </w:p>
    <w:p w14:paraId="71B47C11" w14:textId="0E4794E1" w:rsidR="003A1423" w:rsidRPr="00DD1E72" w:rsidRDefault="003A1423" w:rsidP="00DD1E72">
      <w:pPr>
        <w:tabs>
          <w:tab w:val="left" w:pos="7880"/>
        </w:tabs>
        <w:ind w:left="708"/>
        <w:rPr>
          <w:rFonts w:ascii="Times New Roman" w:hAnsi="Times New Roman" w:cs="Times New Roman"/>
          <w:lang w:val="en-GB"/>
        </w:rPr>
      </w:pPr>
      <w:r w:rsidRPr="00DD1E72">
        <w:rPr>
          <w:rFonts w:ascii="Times New Roman" w:hAnsi="Times New Roman" w:cs="Times New Roman"/>
          <w:lang w:val="en-GB"/>
        </w:rPr>
        <w:t>No symptoms at rest. Basic physical activity causes slight fatigue, dyspnoea, palpitations.</w:t>
      </w:r>
    </w:p>
    <w:p w14:paraId="34089CE0" w14:textId="77777777" w:rsidR="003A1423" w:rsidRPr="00DD1E72" w:rsidRDefault="003A1423" w:rsidP="00DD1E72">
      <w:pPr>
        <w:tabs>
          <w:tab w:val="left" w:pos="7880"/>
        </w:tabs>
        <w:ind w:left="708"/>
        <w:rPr>
          <w:rFonts w:ascii="Times New Roman" w:hAnsi="Times New Roman" w:cs="Times New Roman"/>
          <w:lang w:val="en-GB"/>
        </w:rPr>
      </w:pPr>
      <w:r w:rsidRPr="00DD1E72">
        <w:rPr>
          <w:rFonts w:ascii="Times New Roman" w:hAnsi="Times New Roman" w:cs="Times New Roman"/>
          <w:lang w:val="en-GB"/>
        </w:rPr>
        <w:t xml:space="preserve">III° Significant limitation of physical capacity. </w:t>
      </w:r>
    </w:p>
    <w:p w14:paraId="49770B3A" w14:textId="77777777" w:rsidR="003A1423" w:rsidRPr="00DD1E72" w:rsidRDefault="003A1423" w:rsidP="00DD1E72">
      <w:pPr>
        <w:tabs>
          <w:tab w:val="left" w:pos="7880"/>
        </w:tabs>
        <w:ind w:left="708"/>
        <w:rPr>
          <w:rFonts w:ascii="Times New Roman" w:hAnsi="Times New Roman" w:cs="Times New Roman"/>
          <w:lang w:val="en-GB"/>
        </w:rPr>
      </w:pPr>
      <w:r w:rsidRPr="00DD1E72">
        <w:rPr>
          <w:rFonts w:ascii="Times New Roman" w:hAnsi="Times New Roman" w:cs="Times New Roman"/>
          <w:lang w:val="en-GB"/>
        </w:rPr>
        <w:t>At rest, still no symptoms. Less than baseline physical activity causes fatigue, dyspnoea, palpitations.</w:t>
      </w:r>
    </w:p>
    <w:p w14:paraId="76F67F57" w14:textId="77777777" w:rsidR="003A1423" w:rsidRPr="00DD1E72" w:rsidRDefault="003A1423" w:rsidP="00DD1E72">
      <w:pPr>
        <w:tabs>
          <w:tab w:val="left" w:pos="7880"/>
        </w:tabs>
        <w:ind w:left="708"/>
        <w:rPr>
          <w:rFonts w:ascii="Times New Roman" w:hAnsi="Times New Roman" w:cs="Times New Roman"/>
          <w:lang w:val="en-GB"/>
        </w:rPr>
      </w:pPr>
      <w:r w:rsidRPr="00DD1E72">
        <w:rPr>
          <w:rFonts w:ascii="Times New Roman" w:hAnsi="Times New Roman" w:cs="Times New Roman"/>
          <w:lang w:val="en-GB"/>
        </w:rPr>
        <w:t>IV° Significant limitation of physical capacity, symptoms are already present at rest.</w:t>
      </w:r>
    </w:p>
    <w:p w14:paraId="6980338D" w14:textId="77777777" w:rsidR="003A1423" w:rsidRPr="003A1423" w:rsidRDefault="003A1423" w:rsidP="003A1423">
      <w:pPr>
        <w:tabs>
          <w:tab w:val="left" w:pos="7880"/>
        </w:tabs>
        <w:rPr>
          <w:rFonts w:ascii="Times New Roman" w:hAnsi="Times New Roman" w:cs="Times New Roman"/>
          <w:lang w:val="en-GB"/>
        </w:rPr>
      </w:pPr>
    </w:p>
    <w:p w14:paraId="7646874E" w14:textId="77777777" w:rsidR="003A1423" w:rsidRPr="003A1423" w:rsidRDefault="003A1423" w:rsidP="003A1423">
      <w:pPr>
        <w:tabs>
          <w:tab w:val="left" w:pos="7880"/>
        </w:tabs>
        <w:rPr>
          <w:rFonts w:ascii="Times New Roman" w:hAnsi="Times New Roman" w:cs="Times New Roman"/>
          <w:lang w:val="en-GB"/>
        </w:rPr>
      </w:pPr>
    </w:p>
    <w:p w14:paraId="0AC1A86F" w14:textId="77777777" w:rsidR="003A1423" w:rsidRPr="00B241DC" w:rsidRDefault="003A1423" w:rsidP="00B241DC">
      <w:pPr>
        <w:pStyle w:val="Akapitzlist"/>
        <w:numPr>
          <w:ilvl w:val="0"/>
          <w:numId w:val="4"/>
        </w:numPr>
        <w:tabs>
          <w:tab w:val="left" w:pos="7880"/>
        </w:tabs>
        <w:rPr>
          <w:rFonts w:ascii="Times New Roman" w:hAnsi="Times New Roman" w:cs="Times New Roman"/>
          <w:u w:val="single"/>
          <w:lang w:val="en-GB"/>
        </w:rPr>
      </w:pPr>
      <w:r w:rsidRPr="00B241DC">
        <w:rPr>
          <w:rFonts w:ascii="Times New Roman" w:hAnsi="Times New Roman" w:cs="Times New Roman"/>
          <w:u w:val="single"/>
          <w:lang w:val="en-GB"/>
        </w:rPr>
        <w:t xml:space="preserve">CCS (Canadian </w:t>
      </w:r>
      <w:proofErr w:type="spellStart"/>
      <w:r w:rsidRPr="00B241DC">
        <w:rPr>
          <w:rFonts w:ascii="Times New Roman" w:hAnsi="Times New Roman" w:cs="Times New Roman"/>
          <w:u w:val="single"/>
          <w:lang w:val="en-GB"/>
        </w:rPr>
        <w:t>Cardiovascul</w:t>
      </w:r>
      <w:proofErr w:type="spellEnd"/>
      <w:r w:rsidRPr="00B241DC">
        <w:rPr>
          <w:rFonts w:ascii="Times New Roman" w:hAnsi="Times New Roman" w:cs="Times New Roman"/>
          <w:u w:val="single"/>
          <w:lang w:val="en-GB"/>
        </w:rPr>
        <w:t xml:space="preserve"> Society) classification of the severity of coronary artery disease based on the relationship of coronary pain to exertion):</w:t>
      </w:r>
    </w:p>
    <w:p w14:paraId="42676FC8" w14:textId="77777777" w:rsidR="003A1423" w:rsidRPr="003A1423" w:rsidRDefault="003A1423" w:rsidP="00B241DC">
      <w:pPr>
        <w:tabs>
          <w:tab w:val="left" w:pos="7880"/>
        </w:tabs>
        <w:ind w:left="708"/>
        <w:rPr>
          <w:rFonts w:ascii="Times New Roman" w:hAnsi="Times New Roman" w:cs="Times New Roman"/>
          <w:lang w:val="en-GB"/>
        </w:rPr>
      </w:pPr>
      <w:r w:rsidRPr="003A1423">
        <w:rPr>
          <w:rFonts w:ascii="Times New Roman" w:hAnsi="Times New Roman" w:cs="Times New Roman"/>
          <w:lang w:val="en-GB"/>
        </w:rPr>
        <w:t xml:space="preserve"> I - anginal pains only during heavy exertion,</w:t>
      </w:r>
    </w:p>
    <w:p w14:paraId="1538341C" w14:textId="77777777" w:rsidR="003A1423" w:rsidRPr="003A1423" w:rsidRDefault="003A1423" w:rsidP="00B241DC">
      <w:pPr>
        <w:tabs>
          <w:tab w:val="left" w:pos="7880"/>
        </w:tabs>
        <w:ind w:left="708"/>
        <w:rPr>
          <w:rFonts w:ascii="Times New Roman" w:hAnsi="Times New Roman" w:cs="Times New Roman"/>
          <w:lang w:val="en-GB"/>
        </w:rPr>
      </w:pPr>
      <w:r w:rsidRPr="003A1423">
        <w:rPr>
          <w:rFonts w:ascii="Times New Roman" w:hAnsi="Times New Roman" w:cs="Times New Roman"/>
          <w:lang w:val="en-GB"/>
        </w:rPr>
        <w:t>II - anginal pains are minor during normal activities. They appear during, for example, rapid climbing of stairs, up to the second floor and above,</w:t>
      </w:r>
    </w:p>
    <w:p w14:paraId="2833D197" w14:textId="77777777" w:rsidR="003A1423" w:rsidRPr="003A1423" w:rsidRDefault="003A1423" w:rsidP="00B241DC">
      <w:pPr>
        <w:tabs>
          <w:tab w:val="left" w:pos="7880"/>
        </w:tabs>
        <w:ind w:left="708"/>
        <w:rPr>
          <w:rFonts w:ascii="Times New Roman" w:hAnsi="Times New Roman" w:cs="Times New Roman"/>
          <w:lang w:val="en-GB"/>
        </w:rPr>
      </w:pPr>
      <w:r w:rsidRPr="003A1423">
        <w:rPr>
          <w:rFonts w:ascii="Times New Roman" w:hAnsi="Times New Roman" w:cs="Times New Roman"/>
          <w:lang w:val="en-GB"/>
        </w:rPr>
        <w:t>III - considerable coronary pains, e.g. during slow climbing to the first floor</w:t>
      </w:r>
    </w:p>
    <w:p w14:paraId="2073EABF" w14:textId="66FC6944" w:rsidR="003A1423" w:rsidRDefault="003A1423" w:rsidP="00B241DC">
      <w:pPr>
        <w:tabs>
          <w:tab w:val="left" w:pos="7880"/>
        </w:tabs>
        <w:ind w:left="708"/>
        <w:rPr>
          <w:rFonts w:ascii="Times New Roman" w:hAnsi="Times New Roman" w:cs="Times New Roman"/>
          <w:lang w:val="en-GB"/>
        </w:rPr>
      </w:pPr>
      <w:r w:rsidRPr="003A1423">
        <w:rPr>
          <w:rFonts w:ascii="Times New Roman" w:hAnsi="Times New Roman" w:cs="Times New Roman"/>
          <w:lang w:val="en-GB"/>
        </w:rPr>
        <w:t>IV - anginal pains during minor exertions and resting pains.</w:t>
      </w:r>
    </w:p>
    <w:p w14:paraId="1FD72351" w14:textId="77777777" w:rsidR="009C129C" w:rsidRDefault="009C129C" w:rsidP="00B241DC">
      <w:pPr>
        <w:tabs>
          <w:tab w:val="left" w:pos="7880"/>
        </w:tabs>
        <w:ind w:left="708"/>
        <w:rPr>
          <w:rFonts w:ascii="Times New Roman" w:hAnsi="Times New Roman" w:cs="Times New Roman"/>
          <w:lang w:val="en-GB"/>
        </w:rPr>
      </w:pPr>
    </w:p>
    <w:p w14:paraId="0D391688" w14:textId="77777777" w:rsidR="00B91CA8" w:rsidRDefault="00B91CA8" w:rsidP="00B241DC">
      <w:pPr>
        <w:tabs>
          <w:tab w:val="left" w:pos="7880"/>
        </w:tabs>
        <w:ind w:left="708"/>
        <w:rPr>
          <w:rFonts w:ascii="Times New Roman" w:hAnsi="Times New Roman" w:cs="Times New Roman"/>
          <w:lang w:val="en-GB"/>
        </w:rPr>
      </w:pPr>
    </w:p>
    <w:p w14:paraId="5171ABCE" w14:textId="77777777" w:rsidR="00B91CA8" w:rsidRDefault="00B91CA8" w:rsidP="00B241DC">
      <w:pPr>
        <w:tabs>
          <w:tab w:val="left" w:pos="7880"/>
        </w:tabs>
        <w:ind w:left="708"/>
        <w:rPr>
          <w:rFonts w:ascii="Times New Roman" w:hAnsi="Times New Roman" w:cs="Times New Roman"/>
          <w:lang w:val="en-GB"/>
        </w:rPr>
      </w:pPr>
    </w:p>
    <w:p w14:paraId="6C0FFFE9" w14:textId="77777777" w:rsidR="00B91CA8" w:rsidRDefault="00B91CA8" w:rsidP="00B241DC">
      <w:pPr>
        <w:tabs>
          <w:tab w:val="left" w:pos="7880"/>
        </w:tabs>
        <w:ind w:left="708"/>
        <w:rPr>
          <w:rFonts w:ascii="Times New Roman" w:hAnsi="Times New Roman" w:cs="Times New Roman"/>
          <w:lang w:val="en-GB"/>
        </w:rPr>
      </w:pPr>
    </w:p>
    <w:p w14:paraId="7F85A233" w14:textId="77777777" w:rsidR="00B91CA8" w:rsidRDefault="00B91CA8" w:rsidP="00B241DC">
      <w:pPr>
        <w:tabs>
          <w:tab w:val="left" w:pos="7880"/>
        </w:tabs>
        <w:ind w:left="708"/>
        <w:rPr>
          <w:rFonts w:ascii="Times New Roman" w:hAnsi="Times New Roman" w:cs="Times New Roman"/>
          <w:lang w:val="en-GB"/>
        </w:rPr>
      </w:pPr>
    </w:p>
    <w:p w14:paraId="2672D5AF" w14:textId="77777777" w:rsidR="00B91CA8" w:rsidRDefault="00B91CA8" w:rsidP="00B241DC">
      <w:pPr>
        <w:tabs>
          <w:tab w:val="left" w:pos="7880"/>
        </w:tabs>
        <w:ind w:left="708"/>
        <w:rPr>
          <w:rFonts w:ascii="Times New Roman" w:hAnsi="Times New Roman" w:cs="Times New Roman"/>
          <w:lang w:val="en-GB"/>
        </w:rPr>
      </w:pPr>
    </w:p>
    <w:p w14:paraId="2315AB86" w14:textId="77777777" w:rsidR="00B91CA8" w:rsidRDefault="00B91CA8" w:rsidP="00B241DC">
      <w:pPr>
        <w:tabs>
          <w:tab w:val="left" w:pos="7880"/>
        </w:tabs>
        <w:ind w:left="708"/>
        <w:rPr>
          <w:rFonts w:ascii="Times New Roman" w:hAnsi="Times New Roman" w:cs="Times New Roman"/>
          <w:lang w:val="en-GB"/>
        </w:rPr>
      </w:pPr>
    </w:p>
    <w:p w14:paraId="7793F12B" w14:textId="77777777" w:rsidR="00B91CA8" w:rsidRDefault="00B91CA8" w:rsidP="00B241DC">
      <w:pPr>
        <w:tabs>
          <w:tab w:val="left" w:pos="7880"/>
        </w:tabs>
        <w:ind w:left="708"/>
        <w:rPr>
          <w:rFonts w:ascii="Times New Roman" w:hAnsi="Times New Roman" w:cs="Times New Roman"/>
          <w:lang w:val="en-GB"/>
        </w:rPr>
      </w:pPr>
    </w:p>
    <w:p w14:paraId="2BB99BBB" w14:textId="77777777" w:rsidR="009C129C" w:rsidRDefault="009C129C" w:rsidP="00B241DC">
      <w:pPr>
        <w:tabs>
          <w:tab w:val="left" w:pos="7880"/>
        </w:tabs>
        <w:ind w:left="708"/>
        <w:rPr>
          <w:rFonts w:ascii="Times New Roman" w:hAnsi="Times New Roman" w:cs="Times New Roman"/>
          <w:lang w:val="en-GB"/>
        </w:rPr>
      </w:pPr>
    </w:p>
    <w:p w14:paraId="067BCAD4" w14:textId="23F1F7A1" w:rsidR="009C129C" w:rsidRDefault="009C129C" w:rsidP="009C129C">
      <w:pPr>
        <w:tabs>
          <w:tab w:val="left" w:pos="7880"/>
        </w:tabs>
        <w:rPr>
          <w:rFonts w:ascii="Times New Roman" w:hAnsi="Times New Roman" w:cs="Times New Roman"/>
          <w:u w:val="single"/>
          <w:lang w:val="en-GB"/>
        </w:rPr>
      </w:pPr>
      <w:r w:rsidRPr="00B91CA8">
        <w:rPr>
          <w:rFonts w:ascii="Times New Roman" w:hAnsi="Times New Roman" w:cs="Times New Roman"/>
          <w:u w:val="single"/>
          <w:lang w:val="en-GB"/>
        </w:rPr>
        <w:lastRenderedPageBreak/>
        <w:t>To assess acute heart failure associated with fresh myocardial infarction, the four-stage Killip Kimball classification is used.</w:t>
      </w:r>
    </w:p>
    <w:tbl>
      <w:tblPr>
        <w:tblStyle w:val="Tabela-Siatka"/>
        <w:tblW w:w="0" w:type="auto"/>
        <w:tblLook w:val="04A0" w:firstRow="1" w:lastRow="0" w:firstColumn="1" w:lastColumn="0" w:noHBand="0" w:noVBand="1"/>
      </w:tblPr>
      <w:tblGrid>
        <w:gridCol w:w="1129"/>
        <w:gridCol w:w="2977"/>
        <w:gridCol w:w="4956"/>
      </w:tblGrid>
      <w:tr w:rsidR="00B91CA8" w:rsidRPr="003370B2" w14:paraId="075BB821" w14:textId="77777777" w:rsidTr="002A0E46">
        <w:trPr>
          <w:trHeight w:val="737"/>
        </w:trPr>
        <w:tc>
          <w:tcPr>
            <w:tcW w:w="1129" w:type="dxa"/>
            <w:vAlign w:val="center"/>
          </w:tcPr>
          <w:p w14:paraId="735AF939" w14:textId="60B29C55" w:rsidR="00B91CA8" w:rsidRPr="003370B2" w:rsidRDefault="002A0E46"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Stage</w:t>
            </w:r>
          </w:p>
        </w:tc>
        <w:tc>
          <w:tcPr>
            <w:tcW w:w="2977" w:type="dxa"/>
            <w:vAlign w:val="center"/>
          </w:tcPr>
          <w:p w14:paraId="0417FF9D" w14:textId="20222DF1" w:rsidR="00B91CA8" w:rsidRPr="003370B2" w:rsidRDefault="008C5567"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Characteristics</w:t>
            </w:r>
          </w:p>
        </w:tc>
        <w:tc>
          <w:tcPr>
            <w:tcW w:w="4956" w:type="dxa"/>
            <w:vAlign w:val="center"/>
          </w:tcPr>
          <w:p w14:paraId="27B5DFE9" w14:textId="798E97B4" w:rsidR="00B91CA8" w:rsidRPr="003370B2" w:rsidRDefault="00970012"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In physical sense</w:t>
            </w:r>
          </w:p>
        </w:tc>
      </w:tr>
      <w:tr w:rsidR="00B91CA8" w:rsidRPr="003370B2" w14:paraId="0E38984B" w14:textId="77777777" w:rsidTr="002A0E46">
        <w:trPr>
          <w:trHeight w:val="737"/>
        </w:trPr>
        <w:tc>
          <w:tcPr>
            <w:tcW w:w="1129" w:type="dxa"/>
            <w:vAlign w:val="center"/>
          </w:tcPr>
          <w:p w14:paraId="64B36C3B" w14:textId="6E5ECD8C" w:rsidR="00B91CA8" w:rsidRPr="003370B2" w:rsidRDefault="00970012"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I</w:t>
            </w:r>
          </w:p>
        </w:tc>
        <w:tc>
          <w:tcPr>
            <w:tcW w:w="2977" w:type="dxa"/>
            <w:vAlign w:val="center"/>
          </w:tcPr>
          <w:p w14:paraId="524BEDA5" w14:textId="6EE9C15B" w:rsidR="00B91CA8" w:rsidRPr="003370B2" w:rsidRDefault="00B93390" w:rsidP="00822561">
            <w:pPr>
              <w:tabs>
                <w:tab w:val="left" w:pos="7880"/>
              </w:tabs>
              <w:jc w:val="center"/>
              <w:rPr>
                <w:rFonts w:ascii="Times New Roman" w:hAnsi="Times New Roman" w:cs="Times New Roman"/>
                <w:lang w:val="en-GB"/>
              </w:rPr>
            </w:pPr>
            <w:r w:rsidRPr="003370B2">
              <w:rPr>
                <w:rFonts w:ascii="Times New Roman" w:hAnsi="Times New Roman" w:cs="Times New Roman"/>
                <w:lang w:val="en-GB"/>
              </w:rPr>
              <w:t>no features of heart failure</w:t>
            </w:r>
          </w:p>
        </w:tc>
        <w:tc>
          <w:tcPr>
            <w:tcW w:w="4956" w:type="dxa"/>
            <w:vAlign w:val="center"/>
          </w:tcPr>
          <w:p w14:paraId="45E8C774" w14:textId="7F35D3BD" w:rsidR="00B91CA8" w:rsidRPr="003370B2" w:rsidRDefault="003370B2" w:rsidP="00822561">
            <w:pPr>
              <w:tabs>
                <w:tab w:val="left" w:pos="7880"/>
              </w:tabs>
              <w:jc w:val="center"/>
              <w:rPr>
                <w:rFonts w:ascii="Times New Roman" w:hAnsi="Times New Roman" w:cs="Times New Roman"/>
                <w:lang w:val="en-GB"/>
              </w:rPr>
            </w:pPr>
            <w:r w:rsidRPr="003370B2">
              <w:rPr>
                <w:rFonts w:ascii="Times New Roman" w:hAnsi="Times New Roman" w:cs="Times New Roman"/>
                <w:lang w:val="en-GB"/>
              </w:rPr>
              <w:t>no features of stasis in the pulmonary circulation, no 3rd heart tone</w:t>
            </w:r>
          </w:p>
        </w:tc>
      </w:tr>
      <w:tr w:rsidR="00B91CA8" w:rsidRPr="003370B2" w14:paraId="5ACBD4DA" w14:textId="77777777" w:rsidTr="002A0E46">
        <w:trPr>
          <w:trHeight w:val="737"/>
        </w:trPr>
        <w:tc>
          <w:tcPr>
            <w:tcW w:w="1129" w:type="dxa"/>
            <w:vAlign w:val="center"/>
          </w:tcPr>
          <w:p w14:paraId="2C371EFC" w14:textId="18CDAE72" w:rsidR="00B91CA8" w:rsidRPr="003370B2" w:rsidRDefault="00970012"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II</w:t>
            </w:r>
          </w:p>
        </w:tc>
        <w:tc>
          <w:tcPr>
            <w:tcW w:w="2977" w:type="dxa"/>
            <w:vAlign w:val="center"/>
          </w:tcPr>
          <w:p w14:paraId="59AC63B1" w14:textId="584653B1" w:rsidR="00B91CA8" w:rsidRPr="003370B2" w:rsidRDefault="003370B2" w:rsidP="00822561">
            <w:pPr>
              <w:tabs>
                <w:tab w:val="left" w:pos="7880"/>
              </w:tabs>
              <w:jc w:val="center"/>
              <w:rPr>
                <w:rFonts w:ascii="Times New Roman" w:hAnsi="Times New Roman" w:cs="Times New Roman"/>
                <w:lang w:val="en-GB"/>
              </w:rPr>
            </w:pPr>
            <w:r w:rsidRPr="003370B2">
              <w:rPr>
                <w:rFonts w:ascii="Times New Roman" w:hAnsi="Times New Roman" w:cs="Times New Roman"/>
                <w:lang w:val="en-GB"/>
              </w:rPr>
              <w:t>heart failure</w:t>
            </w:r>
          </w:p>
        </w:tc>
        <w:tc>
          <w:tcPr>
            <w:tcW w:w="4956" w:type="dxa"/>
            <w:vAlign w:val="center"/>
          </w:tcPr>
          <w:p w14:paraId="45795557" w14:textId="61006597" w:rsidR="00B91CA8" w:rsidRPr="003370B2" w:rsidRDefault="003370B2" w:rsidP="00822561">
            <w:pPr>
              <w:tabs>
                <w:tab w:val="left" w:pos="7880"/>
              </w:tabs>
              <w:jc w:val="center"/>
              <w:rPr>
                <w:rFonts w:ascii="Times New Roman" w:hAnsi="Times New Roman" w:cs="Times New Roman"/>
                <w:lang w:val="en-GB"/>
              </w:rPr>
            </w:pPr>
            <w:r w:rsidRPr="003370B2">
              <w:rPr>
                <w:rFonts w:ascii="Times New Roman" w:hAnsi="Times New Roman" w:cs="Times New Roman"/>
                <w:lang w:val="en-GB"/>
              </w:rPr>
              <w:t xml:space="preserve">stasis in the pulmonary circulation, auscultation of moist rales over the lung fields below the lower angles of the scapulae, </w:t>
            </w:r>
            <w:r w:rsidR="00A81F8E">
              <w:rPr>
                <w:rFonts w:ascii="Times New Roman" w:hAnsi="Times New Roman" w:cs="Times New Roman"/>
                <w:lang w:val="en-GB"/>
              </w:rPr>
              <w:t>3rd</w:t>
            </w:r>
            <w:r w:rsidRPr="003370B2">
              <w:rPr>
                <w:rFonts w:ascii="Times New Roman" w:hAnsi="Times New Roman" w:cs="Times New Roman"/>
                <w:lang w:val="en-GB"/>
              </w:rPr>
              <w:t xml:space="preserve"> heart tone present</w:t>
            </w:r>
          </w:p>
        </w:tc>
      </w:tr>
      <w:tr w:rsidR="00B91CA8" w:rsidRPr="003370B2" w14:paraId="5F91CB94" w14:textId="77777777" w:rsidTr="002A0E46">
        <w:trPr>
          <w:trHeight w:val="737"/>
        </w:trPr>
        <w:tc>
          <w:tcPr>
            <w:tcW w:w="1129" w:type="dxa"/>
            <w:vAlign w:val="center"/>
          </w:tcPr>
          <w:p w14:paraId="58B19EC3" w14:textId="030C0A2B" w:rsidR="00B91CA8" w:rsidRPr="003370B2" w:rsidRDefault="00970012"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III</w:t>
            </w:r>
          </w:p>
        </w:tc>
        <w:tc>
          <w:tcPr>
            <w:tcW w:w="2977" w:type="dxa"/>
            <w:vAlign w:val="center"/>
          </w:tcPr>
          <w:p w14:paraId="31248A70" w14:textId="3F1E8FD7" w:rsidR="00B91CA8" w:rsidRPr="003370B2" w:rsidRDefault="003370B2" w:rsidP="00822561">
            <w:pPr>
              <w:tabs>
                <w:tab w:val="left" w:pos="7880"/>
              </w:tabs>
              <w:jc w:val="center"/>
              <w:rPr>
                <w:rFonts w:ascii="Times New Roman" w:hAnsi="Times New Roman" w:cs="Times New Roman"/>
                <w:lang w:val="en-GB"/>
              </w:rPr>
            </w:pPr>
            <w:r w:rsidRPr="003370B2">
              <w:rPr>
                <w:rFonts w:ascii="Times New Roman" w:hAnsi="Times New Roman" w:cs="Times New Roman"/>
                <w:lang w:val="en-GB"/>
              </w:rPr>
              <w:t>pulmonary oedema</w:t>
            </w:r>
          </w:p>
        </w:tc>
        <w:tc>
          <w:tcPr>
            <w:tcW w:w="4956" w:type="dxa"/>
            <w:vAlign w:val="center"/>
          </w:tcPr>
          <w:p w14:paraId="61DFBE3B" w14:textId="41D93E9B" w:rsidR="00B91CA8" w:rsidRPr="003370B2" w:rsidRDefault="003370B2" w:rsidP="00822561">
            <w:pPr>
              <w:tabs>
                <w:tab w:val="left" w:pos="7880"/>
              </w:tabs>
              <w:jc w:val="center"/>
              <w:rPr>
                <w:rFonts w:ascii="Times New Roman" w:hAnsi="Times New Roman" w:cs="Times New Roman"/>
                <w:lang w:val="en-GB"/>
              </w:rPr>
            </w:pPr>
            <w:r w:rsidRPr="003370B2">
              <w:rPr>
                <w:rFonts w:ascii="Times New Roman" w:hAnsi="Times New Roman" w:cs="Times New Roman"/>
                <w:lang w:val="en-GB"/>
              </w:rPr>
              <w:t xml:space="preserve">stasis in the pulmonary circulation, </w:t>
            </w:r>
            <w:proofErr w:type="spellStart"/>
            <w:r w:rsidRPr="003370B2">
              <w:rPr>
                <w:rFonts w:ascii="Times New Roman" w:hAnsi="Times New Roman" w:cs="Times New Roman"/>
                <w:lang w:val="en-GB"/>
              </w:rPr>
              <w:t>auscultologically</w:t>
            </w:r>
            <w:proofErr w:type="spellEnd"/>
            <w:r w:rsidRPr="003370B2">
              <w:rPr>
                <w:rFonts w:ascii="Times New Roman" w:hAnsi="Times New Roman" w:cs="Times New Roman"/>
                <w:lang w:val="en-GB"/>
              </w:rPr>
              <w:t xml:space="preserve"> moist rales over the lung fields below, extending above the halfway point of the lungs</w:t>
            </w:r>
          </w:p>
        </w:tc>
      </w:tr>
      <w:tr w:rsidR="00B91CA8" w:rsidRPr="003370B2" w14:paraId="670C15D8" w14:textId="77777777" w:rsidTr="002A0E46">
        <w:trPr>
          <w:trHeight w:val="737"/>
        </w:trPr>
        <w:tc>
          <w:tcPr>
            <w:tcW w:w="1129" w:type="dxa"/>
            <w:vAlign w:val="center"/>
          </w:tcPr>
          <w:p w14:paraId="773BC70D" w14:textId="05E5E0EF" w:rsidR="00B91CA8" w:rsidRPr="003370B2" w:rsidRDefault="00970012"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IV</w:t>
            </w:r>
          </w:p>
        </w:tc>
        <w:tc>
          <w:tcPr>
            <w:tcW w:w="2977" w:type="dxa"/>
            <w:vAlign w:val="center"/>
          </w:tcPr>
          <w:p w14:paraId="4B503934" w14:textId="1C15B02A" w:rsidR="00B91CA8" w:rsidRPr="003370B2" w:rsidRDefault="003370B2" w:rsidP="00822561">
            <w:pPr>
              <w:tabs>
                <w:tab w:val="left" w:pos="7880"/>
              </w:tabs>
              <w:jc w:val="center"/>
              <w:rPr>
                <w:rFonts w:ascii="Times New Roman" w:hAnsi="Times New Roman" w:cs="Times New Roman"/>
                <w:lang w:val="en-GB"/>
              </w:rPr>
            </w:pPr>
            <w:r w:rsidRPr="003370B2">
              <w:rPr>
                <w:rFonts w:ascii="Times New Roman" w:hAnsi="Times New Roman" w:cs="Times New Roman"/>
                <w:lang w:val="en-GB"/>
              </w:rPr>
              <w:t>cardiogenic shock</w:t>
            </w:r>
          </w:p>
        </w:tc>
        <w:tc>
          <w:tcPr>
            <w:tcW w:w="4956" w:type="dxa"/>
            <w:vAlign w:val="center"/>
          </w:tcPr>
          <w:p w14:paraId="5FAF66EA" w14:textId="23459025" w:rsidR="00B91CA8" w:rsidRPr="003370B2" w:rsidRDefault="003370B2" w:rsidP="002A0E46">
            <w:pPr>
              <w:tabs>
                <w:tab w:val="left" w:pos="7880"/>
              </w:tabs>
              <w:jc w:val="center"/>
              <w:rPr>
                <w:rFonts w:ascii="Times New Roman" w:hAnsi="Times New Roman" w:cs="Times New Roman"/>
                <w:lang w:val="en-GB"/>
              </w:rPr>
            </w:pPr>
            <w:r w:rsidRPr="003370B2">
              <w:rPr>
                <w:rFonts w:ascii="Times New Roman" w:hAnsi="Times New Roman" w:cs="Times New Roman"/>
                <w:lang w:val="en-GB"/>
              </w:rPr>
              <w:t>hypotonia, peripheral hypoperfusion, often including pulmonary oedema, drop in systolic blood pressure below 90 mm Hg</w:t>
            </w:r>
          </w:p>
        </w:tc>
      </w:tr>
    </w:tbl>
    <w:p w14:paraId="46B8D017" w14:textId="77777777" w:rsidR="00B91CA8" w:rsidRDefault="00B91CA8" w:rsidP="009C129C">
      <w:pPr>
        <w:tabs>
          <w:tab w:val="left" w:pos="7880"/>
        </w:tabs>
        <w:rPr>
          <w:rFonts w:ascii="Times New Roman" w:hAnsi="Times New Roman" w:cs="Times New Roman"/>
          <w:u w:val="single"/>
          <w:lang w:val="en-GB"/>
        </w:rPr>
      </w:pPr>
    </w:p>
    <w:p w14:paraId="7C89E053" w14:textId="77777777" w:rsidR="009B4625" w:rsidRDefault="009B4625" w:rsidP="009C129C">
      <w:pPr>
        <w:tabs>
          <w:tab w:val="left" w:pos="7880"/>
        </w:tabs>
        <w:rPr>
          <w:rFonts w:ascii="Times New Roman" w:hAnsi="Times New Roman" w:cs="Times New Roman"/>
          <w:u w:val="single"/>
          <w:lang w:val="en-GB"/>
        </w:rPr>
      </w:pPr>
    </w:p>
    <w:p w14:paraId="792081AB" w14:textId="77777777" w:rsidR="009B4625" w:rsidRDefault="009B4625" w:rsidP="009C129C">
      <w:pPr>
        <w:tabs>
          <w:tab w:val="left" w:pos="7880"/>
        </w:tabs>
        <w:rPr>
          <w:rFonts w:ascii="Times New Roman" w:hAnsi="Times New Roman" w:cs="Times New Roman"/>
          <w:u w:val="single"/>
          <w:lang w:val="en-GB"/>
        </w:rPr>
      </w:pPr>
    </w:p>
    <w:p w14:paraId="0CE2E80F" w14:textId="206EB1A0" w:rsidR="009B4625" w:rsidRDefault="00AE51D8" w:rsidP="009B4625">
      <w:pPr>
        <w:pStyle w:val="Akapitzlist"/>
        <w:numPr>
          <w:ilvl w:val="0"/>
          <w:numId w:val="4"/>
        </w:numPr>
        <w:tabs>
          <w:tab w:val="left" w:pos="7880"/>
        </w:tabs>
        <w:rPr>
          <w:rFonts w:ascii="Times New Roman" w:hAnsi="Times New Roman" w:cs="Times New Roman"/>
          <w:b/>
          <w:bCs/>
          <w:i/>
          <w:iCs/>
          <w:u w:val="single"/>
          <w:lang w:val="en-GB"/>
        </w:rPr>
      </w:pPr>
      <w:r w:rsidRPr="00AE51D8">
        <w:rPr>
          <w:rFonts w:ascii="Times New Roman" w:hAnsi="Times New Roman" w:cs="Times New Roman"/>
          <w:b/>
          <w:bCs/>
          <w:i/>
          <w:iCs/>
          <w:u w:val="single"/>
          <w:lang w:val="en-GB"/>
        </w:rPr>
        <w:t>Pressure values developed by WHO and the International Society of Hypertension</w:t>
      </w:r>
    </w:p>
    <w:p w14:paraId="3481B562" w14:textId="77777777" w:rsidR="006F29D5" w:rsidRDefault="006F29D5" w:rsidP="006F29D5">
      <w:pPr>
        <w:tabs>
          <w:tab w:val="left" w:pos="7880"/>
        </w:tabs>
        <w:rPr>
          <w:rFonts w:ascii="Times New Roman" w:hAnsi="Times New Roman" w:cs="Times New Roman"/>
          <w:b/>
          <w:bCs/>
          <w:i/>
          <w:iCs/>
          <w:u w:val="single"/>
          <w:lang w:val="en-GB"/>
        </w:rPr>
      </w:pPr>
    </w:p>
    <w:p w14:paraId="1F4A3CE7" w14:textId="4E121016" w:rsidR="006F29D5" w:rsidRPr="000671C5" w:rsidRDefault="006311BB" w:rsidP="006311BB">
      <w:pPr>
        <w:pStyle w:val="Akapitzlist"/>
        <w:tabs>
          <w:tab w:val="left" w:pos="7880"/>
        </w:tabs>
        <w:rPr>
          <w:rFonts w:ascii="Times New Roman" w:hAnsi="Times New Roman" w:cs="Times New Roman"/>
          <w:lang w:val="en-GB"/>
        </w:rPr>
      </w:pPr>
      <w:r>
        <w:rPr>
          <w:rFonts w:ascii="Times New Roman" w:hAnsi="Times New Roman" w:cs="Times New Roman"/>
          <w:lang w:val="en-GB"/>
        </w:rPr>
        <w:t xml:space="preserve">                   </w:t>
      </w:r>
      <w:r w:rsidR="00617ED4">
        <w:rPr>
          <w:rFonts w:ascii="Times New Roman" w:hAnsi="Times New Roman" w:cs="Times New Roman"/>
          <w:lang w:val="en-GB"/>
        </w:rPr>
        <w:t xml:space="preserve">        </w:t>
      </w:r>
      <w:r>
        <w:rPr>
          <w:rFonts w:ascii="Times New Roman" w:hAnsi="Times New Roman" w:cs="Times New Roman"/>
          <w:lang w:val="en-GB"/>
        </w:rPr>
        <w:t xml:space="preserve">    </w:t>
      </w:r>
      <w:r w:rsidR="006F29D5" w:rsidRPr="000671C5">
        <w:rPr>
          <w:rFonts w:ascii="Times New Roman" w:hAnsi="Times New Roman" w:cs="Times New Roman"/>
          <w:lang w:val="en-GB"/>
        </w:rPr>
        <w:t xml:space="preserve">Systolic pressure                   </w:t>
      </w:r>
      <w:r>
        <w:rPr>
          <w:rFonts w:ascii="Times New Roman" w:hAnsi="Times New Roman" w:cs="Times New Roman"/>
          <w:lang w:val="en-GB"/>
        </w:rPr>
        <w:t xml:space="preserve"> </w:t>
      </w:r>
      <w:r w:rsidR="006F29D5" w:rsidRPr="000671C5">
        <w:rPr>
          <w:rFonts w:ascii="Times New Roman" w:hAnsi="Times New Roman" w:cs="Times New Roman"/>
          <w:lang w:val="en-GB"/>
        </w:rPr>
        <w:t xml:space="preserve">         Diastolic pressure </w:t>
      </w:r>
    </w:p>
    <w:p w14:paraId="7E0F39CA" w14:textId="77777777" w:rsidR="006F29D5" w:rsidRPr="006F29D5" w:rsidRDefault="006F29D5" w:rsidP="006F29D5">
      <w:pPr>
        <w:tabs>
          <w:tab w:val="left" w:pos="7880"/>
        </w:tabs>
        <w:rPr>
          <w:rFonts w:ascii="Times New Roman" w:hAnsi="Times New Roman" w:cs="Times New Roman"/>
          <w:lang w:val="en-GB"/>
        </w:rPr>
      </w:pPr>
      <w:r w:rsidRPr="006F29D5">
        <w:rPr>
          <w:rFonts w:ascii="Times New Roman" w:hAnsi="Times New Roman" w:cs="Times New Roman"/>
          <w:lang w:val="en-GB"/>
        </w:rPr>
        <w:t xml:space="preserve">  </w:t>
      </w:r>
    </w:p>
    <w:p w14:paraId="2929035A" w14:textId="6A162090" w:rsidR="006F29D5" w:rsidRPr="000671C5" w:rsidRDefault="006F29D5" w:rsidP="00651343">
      <w:pPr>
        <w:pStyle w:val="Akapitzlist"/>
        <w:numPr>
          <w:ilvl w:val="0"/>
          <w:numId w:val="5"/>
        </w:numPr>
        <w:tabs>
          <w:tab w:val="left" w:pos="7880"/>
        </w:tabs>
        <w:rPr>
          <w:rFonts w:ascii="Times New Roman" w:hAnsi="Times New Roman" w:cs="Times New Roman"/>
          <w:lang w:val="en-GB"/>
        </w:rPr>
      </w:pPr>
      <w:r w:rsidRPr="000671C5">
        <w:rPr>
          <w:rFonts w:ascii="Times New Roman" w:hAnsi="Times New Roman" w:cs="Times New Roman"/>
          <w:lang w:val="en-GB"/>
        </w:rPr>
        <w:t>Normal</w:t>
      </w:r>
      <w:r w:rsidR="00651343">
        <w:rPr>
          <w:rFonts w:ascii="Times New Roman" w:hAnsi="Times New Roman" w:cs="Times New Roman"/>
          <w:lang w:val="en-GB"/>
        </w:rPr>
        <w:t xml:space="preserve">               </w:t>
      </w:r>
      <w:r w:rsidR="006311BB">
        <w:rPr>
          <w:rFonts w:ascii="Times New Roman" w:hAnsi="Times New Roman" w:cs="Times New Roman"/>
          <w:lang w:val="en-GB"/>
        </w:rPr>
        <w:t xml:space="preserve">    </w:t>
      </w:r>
      <w:r w:rsidR="00617ED4">
        <w:rPr>
          <w:rFonts w:ascii="Times New Roman" w:hAnsi="Times New Roman" w:cs="Times New Roman"/>
          <w:lang w:val="en-GB"/>
        </w:rPr>
        <w:t xml:space="preserve">     </w:t>
      </w:r>
      <w:r w:rsidR="006311BB">
        <w:rPr>
          <w:rFonts w:ascii="Times New Roman" w:hAnsi="Times New Roman" w:cs="Times New Roman"/>
          <w:lang w:val="en-GB"/>
        </w:rPr>
        <w:t xml:space="preserve">   </w:t>
      </w:r>
      <w:r w:rsidR="00651343">
        <w:rPr>
          <w:rFonts w:ascii="Times New Roman" w:hAnsi="Times New Roman" w:cs="Times New Roman"/>
          <w:lang w:val="en-GB"/>
        </w:rPr>
        <w:t xml:space="preserve">  </w:t>
      </w:r>
      <w:r w:rsidRPr="000671C5">
        <w:rPr>
          <w:rFonts w:ascii="Times New Roman" w:hAnsi="Times New Roman" w:cs="Times New Roman"/>
          <w:lang w:val="en-GB"/>
        </w:rPr>
        <w:t xml:space="preserve"> &lt; 140 </w:t>
      </w:r>
      <w:r w:rsidR="00651343">
        <w:rPr>
          <w:rFonts w:ascii="Times New Roman" w:hAnsi="Times New Roman" w:cs="Times New Roman"/>
          <w:lang w:val="en-GB"/>
        </w:rPr>
        <w:t xml:space="preserve">       </w:t>
      </w:r>
      <w:r w:rsidR="00336632">
        <w:rPr>
          <w:rFonts w:ascii="Times New Roman" w:hAnsi="Times New Roman" w:cs="Times New Roman"/>
          <w:lang w:val="en-GB"/>
        </w:rPr>
        <w:t xml:space="preserve">   </w:t>
      </w:r>
      <w:r w:rsidR="00617ED4">
        <w:rPr>
          <w:rFonts w:ascii="Times New Roman" w:hAnsi="Times New Roman" w:cs="Times New Roman"/>
          <w:lang w:val="en-GB"/>
        </w:rPr>
        <w:t xml:space="preserve">  </w:t>
      </w:r>
      <w:r w:rsidR="00336632">
        <w:rPr>
          <w:rFonts w:ascii="Times New Roman" w:hAnsi="Times New Roman" w:cs="Times New Roman"/>
          <w:lang w:val="en-GB"/>
        </w:rPr>
        <w:t xml:space="preserve"> </w:t>
      </w:r>
      <w:r w:rsidR="00651343">
        <w:rPr>
          <w:rFonts w:ascii="Times New Roman" w:hAnsi="Times New Roman" w:cs="Times New Roman"/>
          <w:lang w:val="en-GB"/>
        </w:rPr>
        <w:t xml:space="preserve">     </w:t>
      </w:r>
      <w:r w:rsidRPr="000671C5">
        <w:rPr>
          <w:rFonts w:ascii="Times New Roman" w:hAnsi="Times New Roman" w:cs="Times New Roman"/>
          <w:lang w:val="en-GB"/>
        </w:rPr>
        <w:t xml:space="preserve">and </w:t>
      </w:r>
      <w:r w:rsidR="00651343">
        <w:rPr>
          <w:rFonts w:ascii="Times New Roman" w:hAnsi="Times New Roman" w:cs="Times New Roman"/>
          <w:lang w:val="en-GB"/>
        </w:rPr>
        <w:t xml:space="preserve">      </w:t>
      </w:r>
      <w:r w:rsidR="00336632">
        <w:rPr>
          <w:rFonts w:ascii="Times New Roman" w:hAnsi="Times New Roman" w:cs="Times New Roman"/>
          <w:lang w:val="en-GB"/>
        </w:rPr>
        <w:t xml:space="preserve">            </w:t>
      </w:r>
      <w:r w:rsidR="00651343">
        <w:rPr>
          <w:rFonts w:ascii="Times New Roman" w:hAnsi="Times New Roman" w:cs="Times New Roman"/>
          <w:lang w:val="en-GB"/>
        </w:rPr>
        <w:t xml:space="preserve">     </w:t>
      </w:r>
      <w:r w:rsidRPr="000671C5">
        <w:rPr>
          <w:rFonts w:ascii="Times New Roman" w:hAnsi="Times New Roman" w:cs="Times New Roman"/>
          <w:lang w:val="en-GB"/>
        </w:rPr>
        <w:t xml:space="preserve">&lt; 90 </w:t>
      </w:r>
    </w:p>
    <w:p w14:paraId="25726F09" w14:textId="269484BA" w:rsidR="006F29D5" w:rsidRDefault="006F29D5" w:rsidP="00651343">
      <w:pPr>
        <w:pStyle w:val="Akapitzlist"/>
        <w:numPr>
          <w:ilvl w:val="0"/>
          <w:numId w:val="5"/>
        </w:numPr>
        <w:tabs>
          <w:tab w:val="left" w:pos="7880"/>
        </w:tabs>
        <w:rPr>
          <w:rFonts w:ascii="Times New Roman" w:hAnsi="Times New Roman" w:cs="Times New Roman"/>
          <w:lang w:val="en-GB"/>
        </w:rPr>
      </w:pPr>
      <w:r w:rsidRPr="000671C5">
        <w:rPr>
          <w:rFonts w:ascii="Times New Roman" w:hAnsi="Times New Roman" w:cs="Times New Roman"/>
          <w:lang w:val="en-GB"/>
        </w:rPr>
        <w:t xml:space="preserve">Mild hypertension </w:t>
      </w:r>
      <w:r w:rsidR="006311BB">
        <w:rPr>
          <w:rFonts w:ascii="Times New Roman" w:hAnsi="Times New Roman" w:cs="Times New Roman"/>
          <w:lang w:val="en-GB"/>
        </w:rPr>
        <w:t xml:space="preserve">  </w:t>
      </w:r>
      <w:r w:rsidR="00617ED4">
        <w:rPr>
          <w:rFonts w:ascii="Times New Roman" w:hAnsi="Times New Roman" w:cs="Times New Roman"/>
          <w:lang w:val="en-GB"/>
        </w:rPr>
        <w:t xml:space="preserve">  </w:t>
      </w:r>
      <w:r w:rsidR="006311BB">
        <w:rPr>
          <w:rFonts w:ascii="Times New Roman" w:hAnsi="Times New Roman" w:cs="Times New Roman"/>
          <w:lang w:val="en-GB"/>
        </w:rPr>
        <w:t xml:space="preserve">  </w:t>
      </w:r>
      <w:r w:rsidR="00617ED4">
        <w:rPr>
          <w:rFonts w:ascii="Times New Roman" w:hAnsi="Times New Roman" w:cs="Times New Roman"/>
          <w:lang w:val="en-GB"/>
        </w:rPr>
        <w:t xml:space="preserve">  </w:t>
      </w:r>
      <w:r w:rsidR="006311BB">
        <w:rPr>
          <w:rFonts w:ascii="Times New Roman" w:hAnsi="Times New Roman" w:cs="Times New Roman"/>
          <w:lang w:val="en-GB"/>
        </w:rPr>
        <w:t xml:space="preserve">   </w:t>
      </w:r>
      <w:r w:rsidRPr="000671C5">
        <w:rPr>
          <w:rFonts w:ascii="Times New Roman" w:hAnsi="Times New Roman" w:cs="Times New Roman"/>
          <w:lang w:val="en-GB"/>
        </w:rPr>
        <w:t>140-180</w:t>
      </w:r>
      <w:r w:rsidR="006311BB">
        <w:rPr>
          <w:rFonts w:ascii="Times New Roman" w:hAnsi="Times New Roman" w:cs="Times New Roman"/>
          <w:lang w:val="en-GB"/>
        </w:rPr>
        <w:t xml:space="preserve">   </w:t>
      </w:r>
      <w:r w:rsidR="00336632">
        <w:rPr>
          <w:rFonts w:ascii="Times New Roman" w:hAnsi="Times New Roman" w:cs="Times New Roman"/>
          <w:lang w:val="en-GB"/>
        </w:rPr>
        <w:t xml:space="preserve">     </w:t>
      </w:r>
      <w:r w:rsidR="00617ED4">
        <w:rPr>
          <w:rFonts w:ascii="Times New Roman" w:hAnsi="Times New Roman" w:cs="Times New Roman"/>
          <w:lang w:val="en-GB"/>
        </w:rPr>
        <w:t xml:space="preserve">   </w:t>
      </w:r>
      <w:r w:rsidR="006311BB">
        <w:rPr>
          <w:rFonts w:ascii="Times New Roman" w:hAnsi="Times New Roman" w:cs="Times New Roman"/>
          <w:lang w:val="en-GB"/>
        </w:rPr>
        <w:t xml:space="preserve">  </w:t>
      </w:r>
      <w:r w:rsidRPr="000671C5">
        <w:rPr>
          <w:rFonts w:ascii="Times New Roman" w:hAnsi="Times New Roman" w:cs="Times New Roman"/>
          <w:lang w:val="en-GB"/>
        </w:rPr>
        <w:t xml:space="preserve"> and/or </w:t>
      </w:r>
      <w:r w:rsidR="006311BB">
        <w:rPr>
          <w:rFonts w:ascii="Times New Roman" w:hAnsi="Times New Roman" w:cs="Times New Roman"/>
          <w:lang w:val="en-GB"/>
        </w:rPr>
        <w:t xml:space="preserve">     </w:t>
      </w:r>
      <w:r w:rsidR="00336632">
        <w:rPr>
          <w:rFonts w:ascii="Times New Roman" w:hAnsi="Times New Roman" w:cs="Times New Roman"/>
          <w:lang w:val="en-GB"/>
        </w:rPr>
        <w:t xml:space="preserve">           </w:t>
      </w:r>
      <w:r w:rsidR="006311BB">
        <w:rPr>
          <w:rFonts w:ascii="Times New Roman" w:hAnsi="Times New Roman" w:cs="Times New Roman"/>
          <w:lang w:val="en-GB"/>
        </w:rPr>
        <w:t xml:space="preserve">    </w:t>
      </w:r>
      <w:r w:rsidRPr="000671C5">
        <w:rPr>
          <w:rFonts w:ascii="Times New Roman" w:hAnsi="Times New Roman" w:cs="Times New Roman"/>
          <w:lang w:val="en-GB"/>
        </w:rPr>
        <w:t xml:space="preserve">90-105 </w:t>
      </w:r>
    </w:p>
    <w:p w14:paraId="3AF91507" w14:textId="77777777" w:rsidR="00336632" w:rsidRPr="00336632" w:rsidRDefault="00336632" w:rsidP="00336632">
      <w:pPr>
        <w:tabs>
          <w:tab w:val="left" w:pos="7880"/>
        </w:tabs>
        <w:rPr>
          <w:rFonts w:ascii="Times New Roman" w:hAnsi="Times New Roman" w:cs="Times New Roman"/>
          <w:lang w:val="en-GB"/>
        </w:rPr>
      </w:pPr>
    </w:p>
    <w:p w14:paraId="391A6E00" w14:textId="13A49962" w:rsidR="00336632" w:rsidRPr="006311BB" w:rsidRDefault="007A5954" w:rsidP="006311BB">
      <w:pPr>
        <w:pStyle w:val="Akapitzlist"/>
        <w:tabs>
          <w:tab w:val="left" w:pos="7880"/>
        </w:tabs>
        <w:rPr>
          <w:rFonts w:ascii="Times New Roman" w:hAnsi="Times New Roman" w:cs="Times New Roman"/>
          <w:lang w:val="en-GB"/>
        </w:rPr>
      </w:pPr>
      <w:r>
        <w:rPr>
          <w:rFonts w:ascii="Times New Roman" w:hAnsi="Times New Roman" w:cs="Times New Roman"/>
          <w:lang w:val="en-GB"/>
        </w:rPr>
        <w:t>SUBGRAPH</w:t>
      </w:r>
      <w:r w:rsidR="006F29D5" w:rsidRPr="006311BB">
        <w:rPr>
          <w:rFonts w:ascii="Times New Roman" w:hAnsi="Times New Roman" w:cs="Times New Roman"/>
          <w:lang w:val="en-GB"/>
        </w:rPr>
        <w:t xml:space="preserve">: </w:t>
      </w:r>
    </w:p>
    <w:p w14:paraId="3B41F841" w14:textId="29D85F25" w:rsidR="006F29D5" w:rsidRPr="000671C5" w:rsidRDefault="006F29D5" w:rsidP="00336632">
      <w:pPr>
        <w:pStyle w:val="Akapitzlist"/>
        <w:tabs>
          <w:tab w:val="left" w:pos="7880"/>
        </w:tabs>
        <w:rPr>
          <w:rFonts w:ascii="Times New Roman" w:hAnsi="Times New Roman" w:cs="Times New Roman"/>
          <w:lang w:val="en-GB"/>
        </w:rPr>
      </w:pPr>
      <w:r w:rsidRPr="000671C5">
        <w:rPr>
          <w:rFonts w:ascii="Times New Roman" w:hAnsi="Times New Roman" w:cs="Times New Roman"/>
          <w:lang w:val="en-GB"/>
        </w:rPr>
        <w:t>Borderline hypertension</w:t>
      </w:r>
      <w:r w:rsidR="00617ED4">
        <w:rPr>
          <w:rFonts w:ascii="Times New Roman" w:hAnsi="Times New Roman" w:cs="Times New Roman"/>
          <w:lang w:val="en-GB"/>
        </w:rPr>
        <w:t xml:space="preserve"> </w:t>
      </w:r>
      <w:r w:rsidRPr="000671C5">
        <w:rPr>
          <w:rFonts w:ascii="Times New Roman" w:hAnsi="Times New Roman" w:cs="Times New Roman"/>
          <w:lang w:val="en-GB"/>
        </w:rPr>
        <w:t xml:space="preserve"> 140-160 </w:t>
      </w:r>
      <w:r w:rsidR="00336632">
        <w:rPr>
          <w:rFonts w:ascii="Times New Roman" w:hAnsi="Times New Roman" w:cs="Times New Roman"/>
          <w:lang w:val="en-GB"/>
        </w:rPr>
        <w:t xml:space="preserve">      </w:t>
      </w:r>
      <w:r w:rsidR="00617ED4">
        <w:rPr>
          <w:rFonts w:ascii="Times New Roman" w:hAnsi="Times New Roman" w:cs="Times New Roman"/>
          <w:lang w:val="en-GB"/>
        </w:rPr>
        <w:t xml:space="preserve">    </w:t>
      </w:r>
      <w:r w:rsidR="00336632">
        <w:rPr>
          <w:rFonts w:ascii="Times New Roman" w:hAnsi="Times New Roman" w:cs="Times New Roman"/>
          <w:lang w:val="en-GB"/>
        </w:rPr>
        <w:t xml:space="preserve">  </w:t>
      </w:r>
      <w:r w:rsidRPr="000671C5">
        <w:rPr>
          <w:rFonts w:ascii="Times New Roman" w:hAnsi="Times New Roman" w:cs="Times New Roman"/>
          <w:lang w:val="en-GB"/>
        </w:rPr>
        <w:t xml:space="preserve">and/or </w:t>
      </w:r>
      <w:r w:rsidR="00336632">
        <w:rPr>
          <w:rFonts w:ascii="Times New Roman" w:hAnsi="Times New Roman" w:cs="Times New Roman"/>
          <w:lang w:val="en-GB"/>
        </w:rPr>
        <w:t xml:space="preserve">           </w:t>
      </w:r>
      <w:r w:rsidR="00214536">
        <w:rPr>
          <w:rFonts w:ascii="Times New Roman" w:hAnsi="Times New Roman" w:cs="Times New Roman"/>
          <w:lang w:val="en-GB"/>
        </w:rPr>
        <w:t xml:space="preserve">  </w:t>
      </w:r>
      <w:r w:rsidR="00336632">
        <w:rPr>
          <w:rFonts w:ascii="Times New Roman" w:hAnsi="Times New Roman" w:cs="Times New Roman"/>
          <w:lang w:val="en-GB"/>
        </w:rPr>
        <w:t xml:space="preserve">         </w:t>
      </w:r>
      <w:r w:rsidRPr="000671C5">
        <w:rPr>
          <w:rFonts w:ascii="Times New Roman" w:hAnsi="Times New Roman" w:cs="Times New Roman"/>
          <w:lang w:val="en-GB"/>
        </w:rPr>
        <w:t xml:space="preserve">90-95 </w:t>
      </w:r>
    </w:p>
    <w:p w14:paraId="6CDDAB54" w14:textId="13E4DFEC" w:rsidR="006F29D5" w:rsidRPr="006F29D5" w:rsidRDefault="006F29D5" w:rsidP="000671C5">
      <w:pPr>
        <w:tabs>
          <w:tab w:val="left" w:pos="7880"/>
        </w:tabs>
        <w:ind w:firstLine="110"/>
        <w:rPr>
          <w:rFonts w:ascii="Times New Roman" w:hAnsi="Times New Roman" w:cs="Times New Roman"/>
          <w:lang w:val="en-GB"/>
        </w:rPr>
      </w:pPr>
    </w:p>
    <w:p w14:paraId="7C548B1E" w14:textId="77777777" w:rsidR="008A73E7" w:rsidRDefault="006F29D5" w:rsidP="008A73E7">
      <w:pPr>
        <w:pStyle w:val="Akapitzlist"/>
        <w:numPr>
          <w:ilvl w:val="0"/>
          <w:numId w:val="5"/>
        </w:numPr>
        <w:tabs>
          <w:tab w:val="left" w:pos="7880"/>
        </w:tabs>
        <w:rPr>
          <w:rFonts w:ascii="Times New Roman" w:hAnsi="Times New Roman" w:cs="Times New Roman"/>
          <w:lang w:val="en-GB"/>
        </w:rPr>
      </w:pPr>
      <w:r w:rsidRPr="000671C5">
        <w:rPr>
          <w:rFonts w:ascii="Times New Roman" w:hAnsi="Times New Roman" w:cs="Times New Roman"/>
          <w:lang w:val="en-GB"/>
        </w:rPr>
        <w:t>Moderate and severe</w:t>
      </w:r>
    </w:p>
    <w:p w14:paraId="0F02ADEE" w14:textId="096C4061" w:rsidR="006F29D5" w:rsidRPr="000671C5" w:rsidRDefault="008A73E7" w:rsidP="008A73E7">
      <w:pPr>
        <w:pStyle w:val="Akapitzlist"/>
        <w:tabs>
          <w:tab w:val="left" w:pos="7880"/>
        </w:tabs>
        <w:rPr>
          <w:rFonts w:ascii="Times New Roman" w:hAnsi="Times New Roman" w:cs="Times New Roman"/>
          <w:lang w:val="en-GB"/>
        </w:rPr>
      </w:pPr>
      <w:r>
        <w:rPr>
          <w:rFonts w:ascii="Times New Roman" w:hAnsi="Times New Roman" w:cs="Times New Roman"/>
          <w:lang w:val="en-GB"/>
        </w:rPr>
        <w:t>h</w:t>
      </w:r>
      <w:r w:rsidRPr="000671C5">
        <w:rPr>
          <w:rFonts w:ascii="Times New Roman" w:hAnsi="Times New Roman" w:cs="Times New Roman"/>
          <w:lang w:val="en-GB"/>
        </w:rPr>
        <w:t>ypertension</w:t>
      </w:r>
      <w:r>
        <w:rPr>
          <w:rFonts w:ascii="Times New Roman" w:hAnsi="Times New Roman" w:cs="Times New Roman"/>
          <w:lang w:val="en-GB"/>
        </w:rPr>
        <w:t xml:space="preserve">                   </w:t>
      </w:r>
      <w:r w:rsidRPr="000671C5">
        <w:rPr>
          <w:rFonts w:ascii="Times New Roman" w:hAnsi="Times New Roman" w:cs="Times New Roman"/>
          <w:lang w:val="en-GB"/>
        </w:rPr>
        <w:t xml:space="preserve"> </w:t>
      </w:r>
      <w:r w:rsidR="006F29D5" w:rsidRPr="000671C5">
        <w:rPr>
          <w:rFonts w:ascii="Times New Roman" w:hAnsi="Times New Roman" w:cs="Times New Roman"/>
          <w:lang w:val="en-GB"/>
        </w:rPr>
        <w:t>≥ 180</w:t>
      </w:r>
      <w:r w:rsidR="00617ED4">
        <w:rPr>
          <w:rFonts w:ascii="Times New Roman" w:hAnsi="Times New Roman" w:cs="Times New Roman"/>
          <w:lang w:val="en-GB"/>
        </w:rPr>
        <w:t xml:space="preserve">                </w:t>
      </w:r>
      <w:r w:rsidR="00214536">
        <w:rPr>
          <w:rFonts w:ascii="Times New Roman" w:hAnsi="Times New Roman" w:cs="Times New Roman"/>
          <w:lang w:val="en-GB"/>
        </w:rPr>
        <w:t xml:space="preserve"> </w:t>
      </w:r>
      <w:r w:rsidR="006F29D5" w:rsidRPr="000671C5">
        <w:rPr>
          <w:rFonts w:ascii="Times New Roman" w:hAnsi="Times New Roman" w:cs="Times New Roman"/>
          <w:lang w:val="en-GB"/>
        </w:rPr>
        <w:t xml:space="preserve"> and/or</w:t>
      </w:r>
      <w:r w:rsidR="00617ED4">
        <w:rPr>
          <w:rFonts w:ascii="Times New Roman" w:hAnsi="Times New Roman" w:cs="Times New Roman"/>
          <w:lang w:val="en-GB"/>
        </w:rPr>
        <w:t xml:space="preserve">                     </w:t>
      </w:r>
      <w:r w:rsidR="006F29D5" w:rsidRPr="000671C5">
        <w:rPr>
          <w:rFonts w:ascii="Times New Roman" w:hAnsi="Times New Roman" w:cs="Times New Roman"/>
          <w:lang w:val="en-GB"/>
        </w:rPr>
        <w:t xml:space="preserve"> ≥ 105 </w:t>
      </w:r>
    </w:p>
    <w:p w14:paraId="7ECDED95" w14:textId="40E1F134" w:rsidR="006F29D5" w:rsidRPr="006F29D5" w:rsidRDefault="006F29D5" w:rsidP="000671C5">
      <w:pPr>
        <w:tabs>
          <w:tab w:val="left" w:pos="7880"/>
        </w:tabs>
        <w:ind w:firstLine="110"/>
        <w:rPr>
          <w:rFonts w:ascii="Times New Roman" w:hAnsi="Times New Roman" w:cs="Times New Roman"/>
          <w:lang w:val="en-GB"/>
        </w:rPr>
      </w:pPr>
    </w:p>
    <w:p w14:paraId="63B896C9" w14:textId="77777777" w:rsidR="00214536" w:rsidRDefault="006F29D5" w:rsidP="00214536">
      <w:pPr>
        <w:pStyle w:val="Akapitzlist"/>
        <w:numPr>
          <w:ilvl w:val="0"/>
          <w:numId w:val="5"/>
        </w:numPr>
        <w:tabs>
          <w:tab w:val="left" w:pos="7880"/>
        </w:tabs>
        <w:rPr>
          <w:rFonts w:ascii="Times New Roman" w:hAnsi="Times New Roman" w:cs="Times New Roman"/>
          <w:lang w:val="en-GB"/>
        </w:rPr>
      </w:pPr>
      <w:r w:rsidRPr="00214536">
        <w:rPr>
          <w:rFonts w:ascii="Times New Roman" w:hAnsi="Times New Roman" w:cs="Times New Roman"/>
          <w:lang w:val="en-GB"/>
        </w:rPr>
        <w:t xml:space="preserve">Isolated </w:t>
      </w:r>
      <w:r w:rsidR="00214536" w:rsidRPr="00214536">
        <w:rPr>
          <w:rFonts w:ascii="Times New Roman" w:hAnsi="Times New Roman" w:cs="Times New Roman"/>
          <w:lang w:val="en-GB"/>
        </w:rPr>
        <w:t xml:space="preserve">systolic </w:t>
      </w:r>
    </w:p>
    <w:p w14:paraId="3D205D26" w14:textId="1CB0E71B" w:rsidR="006F29D5" w:rsidRDefault="00214536" w:rsidP="00214536">
      <w:pPr>
        <w:pStyle w:val="Akapitzlist"/>
        <w:tabs>
          <w:tab w:val="left" w:pos="7880"/>
        </w:tabs>
        <w:rPr>
          <w:rFonts w:ascii="Times New Roman" w:hAnsi="Times New Roman" w:cs="Times New Roman"/>
          <w:lang w:val="en-GB"/>
        </w:rPr>
      </w:pPr>
      <w:r w:rsidRPr="00214536">
        <w:rPr>
          <w:rFonts w:ascii="Times New Roman" w:hAnsi="Times New Roman" w:cs="Times New Roman"/>
          <w:lang w:val="en-GB"/>
        </w:rPr>
        <w:t xml:space="preserve">hypertension </w:t>
      </w:r>
      <w:r>
        <w:rPr>
          <w:rFonts w:ascii="Times New Roman" w:hAnsi="Times New Roman" w:cs="Times New Roman"/>
          <w:lang w:val="en-GB"/>
        </w:rPr>
        <w:t xml:space="preserve">                   </w:t>
      </w:r>
      <w:r w:rsidR="006F29D5" w:rsidRPr="00214536">
        <w:rPr>
          <w:rFonts w:ascii="Times New Roman" w:hAnsi="Times New Roman" w:cs="Times New Roman"/>
          <w:lang w:val="en-GB"/>
        </w:rPr>
        <w:t>≥ 160</w:t>
      </w:r>
      <w:r>
        <w:rPr>
          <w:rFonts w:ascii="Times New Roman" w:hAnsi="Times New Roman" w:cs="Times New Roman"/>
          <w:lang w:val="en-GB"/>
        </w:rPr>
        <w:t xml:space="preserve">                  </w:t>
      </w:r>
      <w:r w:rsidR="006F29D5" w:rsidRPr="00214536">
        <w:rPr>
          <w:rFonts w:ascii="Times New Roman" w:hAnsi="Times New Roman" w:cs="Times New Roman"/>
          <w:lang w:val="en-GB"/>
        </w:rPr>
        <w:t xml:space="preserve"> and </w:t>
      </w:r>
      <w:r>
        <w:rPr>
          <w:rFonts w:ascii="Times New Roman" w:hAnsi="Times New Roman" w:cs="Times New Roman"/>
          <w:lang w:val="en-GB"/>
        </w:rPr>
        <w:t xml:space="preserve">                          </w:t>
      </w:r>
      <w:r w:rsidR="006F29D5" w:rsidRPr="00214536">
        <w:rPr>
          <w:rFonts w:ascii="Times New Roman" w:hAnsi="Times New Roman" w:cs="Times New Roman"/>
          <w:lang w:val="en-GB"/>
        </w:rPr>
        <w:t xml:space="preserve">&lt; 90 </w:t>
      </w:r>
    </w:p>
    <w:p w14:paraId="1B537B0C" w14:textId="77777777" w:rsidR="007A5954" w:rsidRPr="00214536" w:rsidRDefault="007A5954" w:rsidP="00214536">
      <w:pPr>
        <w:pStyle w:val="Akapitzlist"/>
        <w:tabs>
          <w:tab w:val="left" w:pos="7880"/>
        </w:tabs>
        <w:rPr>
          <w:rFonts w:ascii="Times New Roman" w:hAnsi="Times New Roman" w:cs="Times New Roman"/>
          <w:lang w:val="en-GB"/>
        </w:rPr>
      </w:pPr>
    </w:p>
    <w:p w14:paraId="7506AD19" w14:textId="40120BB0" w:rsidR="006F29D5" w:rsidRPr="007A5954" w:rsidRDefault="006F29D5" w:rsidP="007A5954">
      <w:pPr>
        <w:pStyle w:val="Akapitzlist"/>
        <w:tabs>
          <w:tab w:val="left" w:pos="7880"/>
        </w:tabs>
        <w:rPr>
          <w:rFonts w:ascii="Times New Roman" w:hAnsi="Times New Roman" w:cs="Times New Roman"/>
          <w:lang w:val="en-GB"/>
        </w:rPr>
      </w:pPr>
      <w:r w:rsidRPr="007A5954">
        <w:rPr>
          <w:rFonts w:ascii="Times New Roman" w:hAnsi="Times New Roman" w:cs="Times New Roman"/>
          <w:lang w:val="en-GB"/>
        </w:rPr>
        <w:t xml:space="preserve">SUBGRAPH: </w:t>
      </w:r>
      <w:r w:rsidR="00214536" w:rsidRPr="007A5954">
        <w:rPr>
          <w:rFonts w:ascii="Times New Roman" w:hAnsi="Times New Roman" w:cs="Times New Roman"/>
          <w:lang w:val="en-GB"/>
        </w:rPr>
        <w:t xml:space="preserve"> </w:t>
      </w:r>
    </w:p>
    <w:p w14:paraId="1C2B845B" w14:textId="2193E7B4" w:rsidR="006F29D5" w:rsidRPr="000671C5" w:rsidRDefault="006F29D5" w:rsidP="003B0FD9">
      <w:pPr>
        <w:pStyle w:val="Akapitzlist"/>
        <w:tabs>
          <w:tab w:val="left" w:pos="7880"/>
        </w:tabs>
        <w:rPr>
          <w:rFonts w:ascii="Times New Roman" w:hAnsi="Times New Roman" w:cs="Times New Roman"/>
          <w:lang w:val="en-GB"/>
        </w:rPr>
      </w:pPr>
      <w:r w:rsidRPr="000671C5">
        <w:rPr>
          <w:rFonts w:ascii="Times New Roman" w:hAnsi="Times New Roman" w:cs="Times New Roman"/>
          <w:lang w:val="en-GB"/>
        </w:rPr>
        <w:t>So-called Systolic</w:t>
      </w:r>
      <w:r w:rsidR="003B0FD9">
        <w:rPr>
          <w:rFonts w:ascii="Times New Roman" w:hAnsi="Times New Roman" w:cs="Times New Roman"/>
          <w:lang w:val="en-GB"/>
        </w:rPr>
        <w:t xml:space="preserve">         </w:t>
      </w:r>
      <w:r w:rsidRPr="000671C5">
        <w:rPr>
          <w:rFonts w:ascii="Times New Roman" w:hAnsi="Times New Roman" w:cs="Times New Roman"/>
          <w:lang w:val="en-GB"/>
        </w:rPr>
        <w:t xml:space="preserve"> 140-160 </w:t>
      </w:r>
      <w:r w:rsidR="003B0FD9">
        <w:rPr>
          <w:rFonts w:ascii="Times New Roman" w:hAnsi="Times New Roman" w:cs="Times New Roman"/>
          <w:lang w:val="en-GB"/>
        </w:rPr>
        <w:t xml:space="preserve">                </w:t>
      </w:r>
      <w:r w:rsidRPr="000671C5">
        <w:rPr>
          <w:rFonts w:ascii="Times New Roman" w:hAnsi="Times New Roman" w:cs="Times New Roman"/>
          <w:lang w:val="en-GB"/>
        </w:rPr>
        <w:t>and</w:t>
      </w:r>
      <w:r w:rsidR="003B0FD9">
        <w:rPr>
          <w:rFonts w:ascii="Times New Roman" w:hAnsi="Times New Roman" w:cs="Times New Roman"/>
          <w:lang w:val="en-GB"/>
        </w:rPr>
        <w:t xml:space="preserve">                          </w:t>
      </w:r>
      <w:r w:rsidRPr="000671C5">
        <w:rPr>
          <w:rFonts w:ascii="Times New Roman" w:hAnsi="Times New Roman" w:cs="Times New Roman"/>
          <w:lang w:val="en-GB"/>
        </w:rPr>
        <w:t xml:space="preserve"> &lt; 90</w:t>
      </w:r>
    </w:p>
    <w:p w14:paraId="3A5F298B" w14:textId="46B0439F" w:rsidR="006F29D5" w:rsidRDefault="006F29D5" w:rsidP="003B0FD9">
      <w:pPr>
        <w:pStyle w:val="Akapitzlist"/>
        <w:tabs>
          <w:tab w:val="left" w:pos="7880"/>
        </w:tabs>
        <w:rPr>
          <w:rFonts w:ascii="Times New Roman" w:hAnsi="Times New Roman" w:cs="Times New Roman"/>
          <w:lang w:val="en-GB"/>
        </w:rPr>
      </w:pPr>
      <w:r w:rsidRPr="000671C5">
        <w:rPr>
          <w:rFonts w:ascii="Times New Roman" w:hAnsi="Times New Roman" w:cs="Times New Roman"/>
          <w:lang w:val="en-GB"/>
        </w:rPr>
        <w:t>borderline hypertension</w:t>
      </w:r>
    </w:p>
    <w:p w14:paraId="37AAF4D0" w14:textId="77777777" w:rsidR="00113015" w:rsidRDefault="00113015" w:rsidP="003B0FD9">
      <w:pPr>
        <w:pStyle w:val="Akapitzlist"/>
        <w:tabs>
          <w:tab w:val="left" w:pos="7880"/>
        </w:tabs>
        <w:rPr>
          <w:rFonts w:ascii="Times New Roman" w:hAnsi="Times New Roman" w:cs="Times New Roman"/>
          <w:lang w:val="en-GB"/>
        </w:rPr>
      </w:pPr>
    </w:p>
    <w:p w14:paraId="79BA0BA6" w14:textId="77777777" w:rsidR="00113015" w:rsidRDefault="00113015" w:rsidP="003B0FD9">
      <w:pPr>
        <w:pStyle w:val="Akapitzlist"/>
        <w:tabs>
          <w:tab w:val="left" w:pos="7880"/>
        </w:tabs>
        <w:rPr>
          <w:rFonts w:ascii="Times New Roman" w:hAnsi="Times New Roman" w:cs="Times New Roman"/>
          <w:lang w:val="en-GB"/>
        </w:rPr>
      </w:pPr>
    </w:p>
    <w:p w14:paraId="5E8DD2CD" w14:textId="77777777" w:rsidR="009C2E5D" w:rsidRDefault="009C2E5D" w:rsidP="003B0FD9">
      <w:pPr>
        <w:pStyle w:val="Akapitzlist"/>
        <w:tabs>
          <w:tab w:val="left" w:pos="7880"/>
        </w:tabs>
        <w:rPr>
          <w:rFonts w:ascii="Times New Roman" w:hAnsi="Times New Roman" w:cs="Times New Roman"/>
          <w:lang w:val="en-GB"/>
        </w:rPr>
      </w:pPr>
    </w:p>
    <w:p w14:paraId="4C7EF138" w14:textId="77777777" w:rsidR="009C2E5D" w:rsidRDefault="009C2E5D" w:rsidP="003B0FD9">
      <w:pPr>
        <w:pStyle w:val="Akapitzlist"/>
        <w:tabs>
          <w:tab w:val="left" w:pos="7880"/>
        </w:tabs>
        <w:rPr>
          <w:rFonts w:ascii="Times New Roman" w:hAnsi="Times New Roman" w:cs="Times New Roman"/>
          <w:lang w:val="en-GB"/>
        </w:rPr>
      </w:pPr>
    </w:p>
    <w:p w14:paraId="796AE408" w14:textId="77777777" w:rsidR="00113015" w:rsidRDefault="00113015" w:rsidP="003B0FD9">
      <w:pPr>
        <w:pStyle w:val="Akapitzlist"/>
        <w:tabs>
          <w:tab w:val="left" w:pos="7880"/>
        </w:tabs>
        <w:rPr>
          <w:rFonts w:ascii="Times New Roman" w:hAnsi="Times New Roman" w:cs="Times New Roman"/>
          <w:lang w:val="en-GB"/>
        </w:rPr>
      </w:pPr>
    </w:p>
    <w:p w14:paraId="37CA19C6" w14:textId="77777777" w:rsidR="00113015" w:rsidRDefault="00113015" w:rsidP="00113015">
      <w:pPr>
        <w:pStyle w:val="Akapitzlist"/>
        <w:numPr>
          <w:ilvl w:val="0"/>
          <w:numId w:val="4"/>
        </w:numPr>
        <w:tabs>
          <w:tab w:val="left" w:pos="7880"/>
        </w:tabs>
        <w:rPr>
          <w:rFonts w:ascii="Times New Roman" w:hAnsi="Times New Roman" w:cs="Times New Roman"/>
          <w:b/>
          <w:bCs/>
          <w:i/>
          <w:iCs/>
          <w:u w:val="single"/>
          <w:lang w:val="en-GB"/>
        </w:rPr>
      </w:pPr>
      <w:r w:rsidRPr="00113015">
        <w:rPr>
          <w:rFonts w:ascii="Times New Roman" w:hAnsi="Times New Roman" w:cs="Times New Roman"/>
          <w:b/>
          <w:bCs/>
          <w:i/>
          <w:iCs/>
          <w:u w:val="single"/>
          <w:lang w:val="en-GB"/>
        </w:rPr>
        <w:lastRenderedPageBreak/>
        <w:t>Pressure values developed by the American Society of Hypertension</w:t>
      </w:r>
    </w:p>
    <w:p w14:paraId="759AD6B0" w14:textId="77777777" w:rsidR="00997F6E" w:rsidRPr="00997F6E" w:rsidRDefault="00997F6E" w:rsidP="00997F6E">
      <w:pPr>
        <w:tabs>
          <w:tab w:val="left" w:pos="7880"/>
        </w:tabs>
        <w:rPr>
          <w:rFonts w:ascii="Times New Roman" w:hAnsi="Times New Roman" w:cs="Times New Roman"/>
          <w:b/>
          <w:bCs/>
          <w:i/>
          <w:iCs/>
          <w:u w:val="single"/>
          <w:lang w:val="en-GB"/>
        </w:rPr>
      </w:pPr>
    </w:p>
    <w:p w14:paraId="5F4BA209" w14:textId="05ADD3D1" w:rsidR="00113015" w:rsidRPr="00113015" w:rsidRDefault="00997F6E" w:rsidP="00997F6E">
      <w:pPr>
        <w:pStyle w:val="Akapitzlist"/>
        <w:numPr>
          <w:ilvl w:val="0"/>
          <w:numId w:val="4"/>
        </w:numPr>
        <w:tabs>
          <w:tab w:val="left" w:pos="7880"/>
        </w:tabs>
        <w:rPr>
          <w:rFonts w:ascii="Times New Roman" w:hAnsi="Times New Roman" w:cs="Times New Roman"/>
          <w:lang w:val="en-GB"/>
        </w:rPr>
      </w:pPr>
      <w:r>
        <w:rPr>
          <w:rFonts w:ascii="Times New Roman" w:hAnsi="Times New Roman" w:cs="Times New Roman"/>
          <w:lang w:val="en-GB"/>
        </w:rPr>
        <w:t xml:space="preserve">                              </w:t>
      </w:r>
      <w:r w:rsidR="00113015" w:rsidRPr="00113015">
        <w:rPr>
          <w:rFonts w:ascii="Times New Roman" w:hAnsi="Times New Roman" w:cs="Times New Roman"/>
          <w:lang w:val="en-GB"/>
        </w:rPr>
        <w:t xml:space="preserve">Systolic pressure </w:t>
      </w:r>
      <w:r>
        <w:rPr>
          <w:rFonts w:ascii="Times New Roman" w:hAnsi="Times New Roman" w:cs="Times New Roman"/>
          <w:lang w:val="en-GB"/>
        </w:rPr>
        <w:t xml:space="preserve">                                      </w:t>
      </w:r>
      <w:r w:rsidR="00113015" w:rsidRPr="00113015">
        <w:rPr>
          <w:rFonts w:ascii="Times New Roman" w:hAnsi="Times New Roman" w:cs="Times New Roman"/>
          <w:lang w:val="en-GB"/>
        </w:rPr>
        <w:t xml:space="preserve">Diastolic pressure </w:t>
      </w:r>
    </w:p>
    <w:p w14:paraId="73941CB1" w14:textId="3008F5BC" w:rsidR="00113015" w:rsidRPr="00113015" w:rsidRDefault="00113015" w:rsidP="00113015">
      <w:pPr>
        <w:pStyle w:val="Akapitzlist"/>
        <w:tabs>
          <w:tab w:val="left" w:pos="7880"/>
        </w:tabs>
        <w:rPr>
          <w:rFonts w:ascii="Times New Roman" w:hAnsi="Times New Roman" w:cs="Times New Roman"/>
          <w:lang w:val="en-GB"/>
        </w:rPr>
      </w:pPr>
      <w:r w:rsidRPr="00113015">
        <w:rPr>
          <w:rFonts w:ascii="Times New Roman" w:hAnsi="Times New Roman" w:cs="Times New Roman"/>
          <w:lang w:val="en-GB"/>
        </w:rPr>
        <w:t xml:space="preserve">  </w:t>
      </w:r>
      <w:r w:rsidR="00997F6E">
        <w:rPr>
          <w:rFonts w:ascii="Times New Roman" w:hAnsi="Times New Roman" w:cs="Times New Roman"/>
          <w:lang w:val="en-GB"/>
        </w:rPr>
        <w:t xml:space="preserve"> </w:t>
      </w:r>
    </w:p>
    <w:p w14:paraId="6E7522BD" w14:textId="5DA7543E" w:rsidR="00997F6E" w:rsidRPr="00997F6E" w:rsidRDefault="00113015" w:rsidP="00997F6E">
      <w:pPr>
        <w:pStyle w:val="Akapitzlist"/>
        <w:numPr>
          <w:ilvl w:val="0"/>
          <w:numId w:val="4"/>
        </w:numPr>
        <w:tabs>
          <w:tab w:val="left" w:pos="7880"/>
        </w:tabs>
        <w:rPr>
          <w:rFonts w:ascii="Times New Roman" w:hAnsi="Times New Roman" w:cs="Times New Roman"/>
          <w:lang w:val="en-GB"/>
        </w:rPr>
      </w:pPr>
      <w:r w:rsidRPr="00113015">
        <w:rPr>
          <w:rFonts w:ascii="Times New Roman" w:hAnsi="Times New Roman" w:cs="Times New Roman"/>
          <w:lang w:val="en-GB"/>
        </w:rPr>
        <w:t xml:space="preserve">Normal </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&lt; 130 </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&lt; 85 </w:t>
      </w:r>
    </w:p>
    <w:p w14:paraId="4FDA8D44" w14:textId="142103DF" w:rsidR="00113015" w:rsidRPr="00113015" w:rsidRDefault="00113015" w:rsidP="00997F6E">
      <w:pPr>
        <w:pStyle w:val="Akapitzlist"/>
        <w:numPr>
          <w:ilvl w:val="0"/>
          <w:numId w:val="4"/>
        </w:numPr>
        <w:tabs>
          <w:tab w:val="left" w:pos="7880"/>
        </w:tabs>
        <w:rPr>
          <w:rFonts w:ascii="Times New Roman" w:hAnsi="Times New Roman" w:cs="Times New Roman"/>
          <w:lang w:val="en-GB"/>
        </w:rPr>
      </w:pPr>
      <w:r w:rsidRPr="00113015">
        <w:rPr>
          <w:rFonts w:ascii="Times New Roman" w:hAnsi="Times New Roman" w:cs="Times New Roman"/>
          <w:lang w:val="en-GB"/>
        </w:rPr>
        <w:t xml:space="preserve">Normal High </w:t>
      </w:r>
      <w:r w:rsidR="00997F6E">
        <w:rPr>
          <w:rFonts w:ascii="Times New Roman" w:hAnsi="Times New Roman" w:cs="Times New Roman"/>
          <w:lang w:val="en-GB"/>
        </w:rPr>
        <w:t xml:space="preserve">             </w:t>
      </w:r>
      <w:r w:rsidRPr="00113015">
        <w:rPr>
          <w:rFonts w:ascii="Times New Roman" w:hAnsi="Times New Roman" w:cs="Times New Roman"/>
          <w:lang w:val="en-GB"/>
        </w:rPr>
        <w:t>130-139</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 85-89 </w:t>
      </w:r>
    </w:p>
    <w:p w14:paraId="0E6A4711" w14:textId="0602C2A8" w:rsidR="00113015" w:rsidRPr="00113015" w:rsidRDefault="00113015" w:rsidP="00997F6E">
      <w:pPr>
        <w:pStyle w:val="Akapitzlist"/>
        <w:tabs>
          <w:tab w:val="left" w:pos="7880"/>
        </w:tabs>
        <w:ind w:firstLine="60"/>
        <w:rPr>
          <w:rFonts w:ascii="Times New Roman" w:hAnsi="Times New Roman" w:cs="Times New Roman"/>
          <w:lang w:val="en-GB"/>
        </w:rPr>
      </w:pPr>
    </w:p>
    <w:p w14:paraId="1E351718" w14:textId="3687B56D" w:rsidR="00113015" w:rsidRPr="00113015" w:rsidRDefault="00113015" w:rsidP="00997F6E">
      <w:pPr>
        <w:pStyle w:val="Akapitzlist"/>
        <w:numPr>
          <w:ilvl w:val="0"/>
          <w:numId w:val="4"/>
        </w:numPr>
        <w:tabs>
          <w:tab w:val="left" w:pos="7880"/>
        </w:tabs>
        <w:rPr>
          <w:rFonts w:ascii="Times New Roman" w:hAnsi="Times New Roman" w:cs="Times New Roman"/>
          <w:lang w:val="en-GB"/>
        </w:rPr>
      </w:pPr>
      <w:r w:rsidRPr="00113015">
        <w:rPr>
          <w:rFonts w:ascii="Times New Roman" w:hAnsi="Times New Roman" w:cs="Times New Roman"/>
          <w:lang w:val="en-GB"/>
        </w:rPr>
        <w:t>Mild hypertension</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 140-159</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 90-99 </w:t>
      </w:r>
    </w:p>
    <w:p w14:paraId="75C3A4DE" w14:textId="47261C68" w:rsidR="00113015" w:rsidRPr="00113015" w:rsidRDefault="00113015" w:rsidP="00997F6E">
      <w:pPr>
        <w:pStyle w:val="Akapitzlist"/>
        <w:numPr>
          <w:ilvl w:val="0"/>
          <w:numId w:val="4"/>
        </w:numPr>
        <w:tabs>
          <w:tab w:val="left" w:pos="7880"/>
        </w:tabs>
        <w:rPr>
          <w:rFonts w:ascii="Times New Roman" w:hAnsi="Times New Roman" w:cs="Times New Roman"/>
          <w:lang w:val="en-GB"/>
        </w:rPr>
      </w:pPr>
      <w:r w:rsidRPr="00113015">
        <w:rPr>
          <w:rFonts w:ascii="Times New Roman" w:hAnsi="Times New Roman" w:cs="Times New Roman"/>
          <w:lang w:val="en-GB"/>
        </w:rPr>
        <w:t xml:space="preserve">Moderate </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160- 179 </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100-109 </w:t>
      </w:r>
    </w:p>
    <w:p w14:paraId="6F2408A1" w14:textId="3D3759EA" w:rsidR="00113015" w:rsidRDefault="00113015" w:rsidP="00997F6E">
      <w:pPr>
        <w:pStyle w:val="Akapitzlist"/>
        <w:numPr>
          <w:ilvl w:val="0"/>
          <w:numId w:val="4"/>
        </w:numPr>
        <w:tabs>
          <w:tab w:val="left" w:pos="7880"/>
        </w:tabs>
        <w:rPr>
          <w:rFonts w:ascii="Times New Roman" w:hAnsi="Times New Roman" w:cs="Times New Roman"/>
          <w:lang w:val="en-GB"/>
        </w:rPr>
      </w:pPr>
      <w:r w:rsidRPr="00113015">
        <w:rPr>
          <w:rFonts w:ascii="Times New Roman" w:hAnsi="Times New Roman" w:cs="Times New Roman"/>
          <w:lang w:val="en-GB"/>
        </w:rPr>
        <w:t>Severe</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 ≥ 180</w:t>
      </w:r>
      <w:r w:rsidR="00997F6E">
        <w:rPr>
          <w:rFonts w:ascii="Times New Roman" w:hAnsi="Times New Roman" w:cs="Times New Roman"/>
          <w:lang w:val="en-GB"/>
        </w:rPr>
        <w:t xml:space="preserve">                                                          </w:t>
      </w:r>
      <w:r w:rsidRPr="00113015">
        <w:rPr>
          <w:rFonts w:ascii="Times New Roman" w:hAnsi="Times New Roman" w:cs="Times New Roman"/>
          <w:lang w:val="en-GB"/>
        </w:rPr>
        <w:t xml:space="preserve"> ≥ 110</w:t>
      </w:r>
    </w:p>
    <w:p w14:paraId="59987884" w14:textId="77777777" w:rsidR="00D1335F" w:rsidRDefault="00D1335F" w:rsidP="00D1335F">
      <w:pPr>
        <w:tabs>
          <w:tab w:val="left" w:pos="7880"/>
        </w:tabs>
        <w:rPr>
          <w:rFonts w:ascii="Times New Roman" w:hAnsi="Times New Roman" w:cs="Times New Roman"/>
          <w:lang w:val="en-GB"/>
        </w:rPr>
      </w:pPr>
    </w:p>
    <w:p w14:paraId="7D498226" w14:textId="77777777" w:rsidR="00FC76D7" w:rsidRDefault="00FC76D7" w:rsidP="00D1335F">
      <w:pPr>
        <w:tabs>
          <w:tab w:val="left" w:pos="7880"/>
        </w:tabs>
        <w:rPr>
          <w:rFonts w:ascii="Times New Roman" w:hAnsi="Times New Roman" w:cs="Times New Roman"/>
          <w:lang w:val="en-GB"/>
        </w:rPr>
      </w:pPr>
    </w:p>
    <w:p w14:paraId="56A1D52B" w14:textId="77777777" w:rsidR="00FC76D7" w:rsidRDefault="00FC76D7" w:rsidP="00D1335F">
      <w:pPr>
        <w:tabs>
          <w:tab w:val="left" w:pos="7880"/>
        </w:tabs>
        <w:rPr>
          <w:rFonts w:ascii="Times New Roman" w:hAnsi="Times New Roman" w:cs="Times New Roman"/>
          <w:lang w:val="en-GB"/>
        </w:rPr>
      </w:pPr>
    </w:p>
    <w:p w14:paraId="39DE8DAB" w14:textId="77777777" w:rsidR="00FC76D7" w:rsidRDefault="00FC76D7" w:rsidP="00D1335F">
      <w:pPr>
        <w:tabs>
          <w:tab w:val="left" w:pos="7880"/>
        </w:tabs>
        <w:rPr>
          <w:rFonts w:ascii="Times New Roman" w:hAnsi="Times New Roman" w:cs="Times New Roman"/>
          <w:lang w:val="en-GB"/>
        </w:rPr>
      </w:pPr>
    </w:p>
    <w:p w14:paraId="1CDDD13A" w14:textId="77777777" w:rsidR="00FC76D7" w:rsidRDefault="00FC76D7" w:rsidP="00D1335F">
      <w:pPr>
        <w:tabs>
          <w:tab w:val="left" w:pos="7880"/>
        </w:tabs>
        <w:rPr>
          <w:rFonts w:ascii="Times New Roman" w:hAnsi="Times New Roman" w:cs="Times New Roman"/>
          <w:lang w:val="en-GB"/>
        </w:rPr>
      </w:pPr>
    </w:p>
    <w:p w14:paraId="7BA5547C" w14:textId="77777777" w:rsidR="00FC76D7" w:rsidRDefault="00FC76D7" w:rsidP="00D1335F">
      <w:pPr>
        <w:tabs>
          <w:tab w:val="left" w:pos="7880"/>
        </w:tabs>
        <w:rPr>
          <w:rFonts w:ascii="Times New Roman" w:hAnsi="Times New Roman" w:cs="Times New Roman"/>
          <w:lang w:val="en-GB"/>
        </w:rPr>
      </w:pPr>
    </w:p>
    <w:p w14:paraId="74586B3D" w14:textId="77777777" w:rsidR="00FC76D7" w:rsidRDefault="00FC76D7" w:rsidP="00D1335F">
      <w:pPr>
        <w:tabs>
          <w:tab w:val="left" w:pos="7880"/>
        </w:tabs>
        <w:rPr>
          <w:rFonts w:ascii="Times New Roman" w:hAnsi="Times New Roman" w:cs="Times New Roman"/>
          <w:lang w:val="en-GB"/>
        </w:rPr>
      </w:pPr>
    </w:p>
    <w:p w14:paraId="3136751E" w14:textId="77777777" w:rsidR="00FC76D7" w:rsidRDefault="00FC76D7" w:rsidP="00D1335F">
      <w:pPr>
        <w:tabs>
          <w:tab w:val="left" w:pos="7880"/>
        </w:tabs>
        <w:rPr>
          <w:rFonts w:ascii="Times New Roman" w:hAnsi="Times New Roman" w:cs="Times New Roman"/>
          <w:lang w:val="en-GB"/>
        </w:rPr>
      </w:pPr>
    </w:p>
    <w:p w14:paraId="23841D8C" w14:textId="77777777" w:rsidR="00FC76D7" w:rsidRDefault="00FC76D7" w:rsidP="00D1335F">
      <w:pPr>
        <w:tabs>
          <w:tab w:val="left" w:pos="7880"/>
        </w:tabs>
        <w:rPr>
          <w:rFonts w:ascii="Times New Roman" w:hAnsi="Times New Roman" w:cs="Times New Roman"/>
          <w:lang w:val="en-GB"/>
        </w:rPr>
      </w:pPr>
    </w:p>
    <w:p w14:paraId="05AF6B85" w14:textId="77777777" w:rsidR="00FC76D7" w:rsidRDefault="00FC76D7" w:rsidP="00D1335F">
      <w:pPr>
        <w:tabs>
          <w:tab w:val="left" w:pos="7880"/>
        </w:tabs>
        <w:rPr>
          <w:rFonts w:ascii="Times New Roman" w:hAnsi="Times New Roman" w:cs="Times New Roman"/>
          <w:lang w:val="en-GB"/>
        </w:rPr>
      </w:pPr>
    </w:p>
    <w:p w14:paraId="1D94272D" w14:textId="77777777" w:rsidR="00FC76D7" w:rsidRDefault="00FC76D7" w:rsidP="00D1335F">
      <w:pPr>
        <w:tabs>
          <w:tab w:val="left" w:pos="7880"/>
        </w:tabs>
        <w:rPr>
          <w:rFonts w:ascii="Times New Roman" w:hAnsi="Times New Roman" w:cs="Times New Roman"/>
          <w:lang w:val="en-GB"/>
        </w:rPr>
      </w:pPr>
    </w:p>
    <w:p w14:paraId="0A113A72" w14:textId="77777777" w:rsidR="00FC76D7" w:rsidRDefault="00FC76D7" w:rsidP="00D1335F">
      <w:pPr>
        <w:tabs>
          <w:tab w:val="left" w:pos="7880"/>
        </w:tabs>
        <w:rPr>
          <w:rFonts w:ascii="Times New Roman" w:hAnsi="Times New Roman" w:cs="Times New Roman"/>
          <w:lang w:val="en-GB"/>
        </w:rPr>
      </w:pPr>
    </w:p>
    <w:p w14:paraId="452338D9" w14:textId="77777777" w:rsidR="00FC76D7" w:rsidRDefault="00FC76D7" w:rsidP="00D1335F">
      <w:pPr>
        <w:tabs>
          <w:tab w:val="left" w:pos="7880"/>
        </w:tabs>
        <w:rPr>
          <w:rFonts w:ascii="Times New Roman" w:hAnsi="Times New Roman" w:cs="Times New Roman"/>
          <w:lang w:val="en-GB"/>
        </w:rPr>
      </w:pPr>
    </w:p>
    <w:p w14:paraId="452D91D5" w14:textId="77777777" w:rsidR="00FC76D7" w:rsidRDefault="00FC76D7" w:rsidP="00D1335F">
      <w:pPr>
        <w:tabs>
          <w:tab w:val="left" w:pos="7880"/>
        </w:tabs>
        <w:rPr>
          <w:rFonts w:ascii="Times New Roman" w:hAnsi="Times New Roman" w:cs="Times New Roman"/>
          <w:lang w:val="en-GB"/>
        </w:rPr>
      </w:pPr>
    </w:p>
    <w:p w14:paraId="43482191" w14:textId="77777777" w:rsidR="00FC76D7" w:rsidRDefault="00FC76D7" w:rsidP="00D1335F">
      <w:pPr>
        <w:tabs>
          <w:tab w:val="left" w:pos="7880"/>
        </w:tabs>
        <w:rPr>
          <w:rFonts w:ascii="Times New Roman" w:hAnsi="Times New Roman" w:cs="Times New Roman"/>
          <w:lang w:val="en-GB"/>
        </w:rPr>
      </w:pPr>
    </w:p>
    <w:p w14:paraId="4D3F82A5" w14:textId="77777777" w:rsidR="00FC76D7" w:rsidRDefault="00FC76D7" w:rsidP="00D1335F">
      <w:pPr>
        <w:tabs>
          <w:tab w:val="left" w:pos="7880"/>
        </w:tabs>
        <w:rPr>
          <w:rFonts w:ascii="Times New Roman" w:hAnsi="Times New Roman" w:cs="Times New Roman"/>
          <w:lang w:val="en-GB"/>
        </w:rPr>
      </w:pPr>
    </w:p>
    <w:p w14:paraId="16FB1AFB" w14:textId="77777777" w:rsidR="00FC76D7" w:rsidRDefault="00FC76D7" w:rsidP="00D1335F">
      <w:pPr>
        <w:tabs>
          <w:tab w:val="left" w:pos="7880"/>
        </w:tabs>
        <w:rPr>
          <w:rFonts w:ascii="Times New Roman" w:hAnsi="Times New Roman" w:cs="Times New Roman"/>
          <w:lang w:val="en-GB"/>
        </w:rPr>
      </w:pPr>
    </w:p>
    <w:p w14:paraId="4A5E3FC5" w14:textId="77777777" w:rsidR="00FC76D7" w:rsidRDefault="00FC76D7" w:rsidP="00D1335F">
      <w:pPr>
        <w:tabs>
          <w:tab w:val="left" w:pos="7880"/>
        </w:tabs>
        <w:rPr>
          <w:rFonts w:ascii="Times New Roman" w:hAnsi="Times New Roman" w:cs="Times New Roman"/>
          <w:lang w:val="en-GB"/>
        </w:rPr>
      </w:pPr>
    </w:p>
    <w:p w14:paraId="3D11E1F9" w14:textId="77777777" w:rsidR="00FC76D7" w:rsidRDefault="00FC76D7" w:rsidP="00D1335F">
      <w:pPr>
        <w:tabs>
          <w:tab w:val="left" w:pos="7880"/>
        </w:tabs>
        <w:rPr>
          <w:rFonts w:ascii="Times New Roman" w:hAnsi="Times New Roman" w:cs="Times New Roman"/>
          <w:lang w:val="en-GB"/>
        </w:rPr>
      </w:pPr>
    </w:p>
    <w:p w14:paraId="705B86D1" w14:textId="77777777" w:rsidR="00FC76D7" w:rsidRDefault="00FC76D7" w:rsidP="00D1335F">
      <w:pPr>
        <w:tabs>
          <w:tab w:val="left" w:pos="7880"/>
        </w:tabs>
        <w:rPr>
          <w:rFonts w:ascii="Times New Roman" w:hAnsi="Times New Roman" w:cs="Times New Roman"/>
          <w:lang w:val="en-GB"/>
        </w:rPr>
      </w:pPr>
    </w:p>
    <w:p w14:paraId="5221C3BC" w14:textId="77777777" w:rsidR="00FC76D7" w:rsidRDefault="00FC76D7" w:rsidP="00D1335F">
      <w:pPr>
        <w:tabs>
          <w:tab w:val="left" w:pos="7880"/>
        </w:tabs>
        <w:rPr>
          <w:rFonts w:ascii="Times New Roman" w:hAnsi="Times New Roman" w:cs="Times New Roman"/>
          <w:lang w:val="en-GB"/>
        </w:rPr>
      </w:pPr>
    </w:p>
    <w:p w14:paraId="77508523" w14:textId="77777777" w:rsidR="00FC76D7" w:rsidRDefault="00FC76D7" w:rsidP="00D1335F">
      <w:pPr>
        <w:tabs>
          <w:tab w:val="left" w:pos="7880"/>
        </w:tabs>
        <w:rPr>
          <w:rFonts w:ascii="Times New Roman" w:hAnsi="Times New Roman" w:cs="Times New Roman"/>
          <w:lang w:val="en-GB"/>
        </w:rPr>
      </w:pPr>
    </w:p>
    <w:p w14:paraId="2CC4FB3A" w14:textId="77777777" w:rsidR="00822561" w:rsidRDefault="00822561" w:rsidP="00D1335F">
      <w:pPr>
        <w:tabs>
          <w:tab w:val="left" w:pos="7880"/>
        </w:tabs>
        <w:rPr>
          <w:rFonts w:ascii="Times New Roman" w:hAnsi="Times New Roman" w:cs="Times New Roman"/>
          <w:lang w:val="en-GB"/>
        </w:rPr>
      </w:pPr>
    </w:p>
    <w:p w14:paraId="7E04236E" w14:textId="77777777" w:rsidR="00FC76D7" w:rsidRDefault="00FC76D7" w:rsidP="00D1335F">
      <w:pPr>
        <w:tabs>
          <w:tab w:val="left" w:pos="7880"/>
        </w:tabs>
        <w:rPr>
          <w:rFonts w:ascii="Times New Roman" w:hAnsi="Times New Roman" w:cs="Times New Roman"/>
          <w:lang w:val="en-GB"/>
        </w:rPr>
      </w:pPr>
    </w:p>
    <w:p w14:paraId="653DC22E" w14:textId="77777777" w:rsidR="00D1335F" w:rsidRDefault="00D1335F" w:rsidP="00D1335F">
      <w:pPr>
        <w:tabs>
          <w:tab w:val="left" w:pos="7880"/>
        </w:tabs>
        <w:rPr>
          <w:rFonts w:ascii="Times New Roman" w:hAnsi="Times New Roman" w:cs="Times New Roman"/>
          <w:lang w:val="en-GB"/>
        </w:rPr>
      </w:pPr>
    </w:p>
    <w:p w14:paraId="364167FA" w14:textId="75EB6C47" w:rsidR="00D1335F" w:rsidRDefault="00D1335F" w:rsidP="00D1335F">
      <w:pPr>
        <w:pStyle w:val="Akapitzlist"/>
        <w:numPr>
          <w:ilvl w:val="0"/>
          <w:numId w:val="6"/>
        </w:numPr>
        <w:tabs>
          <w:tab w:val="left" w:pos="7880"/>
        </w:tabs>
        <w:rPr>
          <w:rFonts w:ascii="Times New Roman" w:hAnsi="Times New Roman" w:cs="Times New Roman"/>
          <w:lang w:val="en-GB"/>
        </w:rPr>
      </w:pPr>
      <w:r w:rsidRPr="00D1335F">
        <w:rPr>
          <w:rFonts w:ascii="Times New Roman" w:hAnsi="Times New Roman" w:cs="Times New Roman"/>
          <w:b/>
          <w:bCs/>
          <w:sz w:val="28"/>
          <w:szCs w:val="28"/>
          <w:u w:val="single"/>
          <w:lang w:val="en-GB"/>
        </w:rPr>
        <w:lastRenderedPageBreak/>
        <w:t>Myocardial infarction</w:t>
      </w:r>
      <w:r w:rsidRPr="00D1335F">
        <w:rPr>
          <w:rFonts w:ascii="Times New Roman" w:hAnsi="Times New Roman" w:cs="Times New Roman"/>
          <w:sz w:val="28"/>
          <w:szCs w:val="28"/>
          <w:lang w:val="en-GB"/>
        </w:rPr>
        <w:t xml:space="preserve"> </w:t>
      </w:r>
      <w:r w:rsidRPr="00D1335F">
        <w:rPr>
          <w:rFonts w:ascii="Times New Roman" w:hAnsi="Times New Roman" w:cs="Times New Roman"/>
          <w:lang w:val="en-GB"/>
        </w:rPr>
        <w:t>- (</w:t>
      </w:r>
      <w:proofErr w:type="spellStart"/>
      <w:r w:rsidRPr="00D1335F">
        <w:rPr>
          <w:rFonts w:ascii="Times New Roman" w:hAnsi="Times New Roman" w:cs="Times New Roman"/>
          <w:lang w:val="en-GB"/>
        </w:rPr>
        <w:t>Infractus</w:t>
      </w:r>
      <w:proofErr w:type="spellEnd"/>
      <w:r w:rsidRPr="00D1335F">
        <w:rPr>
          <w:rFonts w:ascii="Times New Roman" w:hAnsi="Times New Roman" w:cs="Times New Roman"/>
          <w:lang w:val="en-GB"/>
        </w:rPr>
        <w:t xml:space="preserve"> </w:t>
      </w:r>
      <w:proofErr w:type="spellStart"/>
      <w:r w:rsidRPr="00D1335F">
        <w:rPr>
          <w:rFonts w:ascii="Times New Roman" w:hAnsi="Times New Roman" w:cs="Times New Roman"/>
          <w:lang w:val="en-GB"/>
        </w:rPr>
        <w:t>myocardii</w:t>
      </w:r>
      <w:proofErr w:type="spellEnd"/>
      <w:r w:rsidRPr="00D1335F">
        <w:rPr>
          <w:rFonts w:ascii="Times New Roman" w:hAnsi="Times New Roman" w:cs="Times New Roman"/>
          <w:lang w:val="en-GB"/>
        </w:rPr>
        <w:t>) - This is necrosis of the heart muscle caused by ischaemia, usually on the background of coronary artery disease with significant narrowing of one coronary artery. Myocardial infarction usually begins with the detachment of an atherosclerotic plaque and the formation of a thrombus occluding the vessel</w:t>
      </w:r>
    </w:p>
    <w:p w14:paraId="39299206" w14:textId="77777777" w:rsidR="00BB0D14" w:rsidRPr="00BB0D14" w:rsidRDefault="00BB0D14" w:rsidP="00BB0D14">
      <w:pPr>
        <w:tabs>
          <w:tab w:val="left" w:pos="7880"/>
        </w:tabs>
        <w:rPr>
          <w:rFonts w:ascii="Times New Roman" w:hAnsi="Times New Roman" w:cs="Times New Roman"/>
          <w:lang w:val="en-GB"/>
        </w:rPr>
      </w:pPr>
    </w:p>
    <w:p w14:paraId="4E237FBF" w14:textId="6AD99429" w:rsidR="00BB0D14" w:rsidRDefault="00BB0D14" w:rsidP="00BB0D14">
      <w:pPr>
        <w:tabs>
          <w:tab w:val="left" w:pos="7880"/>
        </w:tabs>
        <w:rPr>
          <w:rFonts w:ascii="Times New Roman" w:hAnsi="Times New Roman" w:cs="Times New Roman"/>
          <w:u w:val="single"/>
          <w:lang w:val="en-GB"/>
        </w:rPr>
      </w:pPr>
      <w:r w:rsidRPr="00FC76D7">
        <w:rPr>
          <w:rFonts w:ascii="Times New Roman" w:hAnsi="Times New Roman" w:cs="Times New Roman"/>
          <w:u w:val="single"/>
          <w:lang w:val="en-GB"/>
        </w:rPr>
        <w:t>EVOLUTION OF MYOCARDIAL INFARCTION</w:t>
      </w:r>
    </w:p>
    <w:tbl>
      <w:tblPr>
        <w:tblStyle w:val="Tabela-Siatka"/>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110"/>
        <w:gridCol w:w="3384"/>
        <w:gridCol w:w="3518"/>
      </w:tblGrid>
      <w:tr w:rsidR="00FC76D7" w:rsidRPr="00CE5639" w14:paraId="0DA6CAC4" w14:textId="77777777" w:rsidTr="00B44C0A">
        <w:trPr>
          <w:trHeight w:val="1191"/>
        </w:trPr>
        <w:tc>
          <w:tcPr>
            <w:tcW w:w="2122" w:type="dxa"/>
            <w:vAlign w:val="center"/>
          </w:tcPr>
          <w:p w14:paraId="176443C2" w14:textId="77777777" w:rsidR="00FC76D7" w:rsidRPr="00CE5639" w:rsidRDefault="00FC76D7" w:rsidP="00B44C0A">
            <w:pPr>
              <w:tabs>
                <w:tab w:val="left" w:pos="7880"/>
              </w:tabs>
              <w:jc w:val="center"/>
              <w:rPr>
                <w:rFonts w:ascii="Times New Roman" w:hAnsi="Times New Roman" w:cs="Times New Roman"/>
                <w:lang w:val="en-GB"/>
              </w:rPr>
            </w:pPr>
          </w:p>
        </w:tc>
        <w:tc>
          <w:tcPr>
            <w:tcW w:w="3402" w:type="dxa"/>
            <w:vAlign w:val="center"/>
          </w:tcPr>
          <w:p w14:paraId="0745077E" w14:textId="77777777" w:rsidR="00C7560B" w:rsidRPr="00CE5639" w:rsidRDefault="00C7560B" w:rsidP="00C7560B">
            <w:pPr>
              <w:tabs>
                <w:tab w:val="left" w:pos="7880"/>
              </w:tabs>
              <w:jc w:val="center"/>
              <w:rPr>
                <w:rFonts w:ascii="Times New Roman" w:hAnsi="Times New Roman" w:cs="Times New Roman"/>
                <w:b/>
                <w:bCs/>
                <w:sz w:val="20"/>
                <w:szCs w:val="20"/>
                <w:lang w:val="en-GB"/>
              </w:rPr>
            </w:pPr>
            <w:r w:rsidRPr="00CE5639">
              <w:rPr>
                <w:rFonts w:ascii="Times New Roman" w:hAnsi="Times New Roman" w:cs="Times New Roman"/>
                <w:b/>
                <w:bCs/>
                <w:sz w:val="20"/>
                <w:szCs w:val="20"/>
                <w:lang w:val="en-GB"/>
              </w:rPr>
              <w:t xml:space="preserve">Full-thickness myocardial infarction: </w:t>
            </w:r>
          </w:p>
          <w:p w14:paraId="7C882245" w14:textId="02B3EB22" w:rsidR="00FC76D7" w:rsidRPr="00CE5639" w:rsidRDefault="00C7560B" w:rsidP="00822561">
            <w:pPr>
              <w:tabs>
                <w:tab w:val="left" w:pos="7880"/>
              </w:tabs>
              <w:jc w:val="center"/>
              <w:rPr>
                <w:rFonts w:ascii="Times New Roman" w:hAnsi="Times New Roman" w:cs="Times New Roman"/>
                <w:sz w:val="20"/>
                <w:szCs w:val="20"/>
                <w:lang w:val="en-GB"/>
              </w:rPr>
            </w:pPr>
            <w:r w:rsidRPr="00CE5639">
              <w:rPr>
                <w:rFonts w:ascii="Times New Roman" w:hAnsi="Times New Roman" w:cs="Times New Roman"/>
                <w:sz w:val="20"/>
                <w:szCs w:val="20"/>
                <w:lang w:val="en-GB"/>
              </w:rPr>
              <w:t>The necrosis extends through the entire thickness of the heart wall. Q-wave infarction.</w:t>
            </w:r>
          </w:p>
        </w:tc>
        <w:tc>
          <w:tcPr>
            <w:tcW w:w="3538" w:type="dxa"/>
            <w:vAlign w:val="center"/>
          </w:tcPr>
          <w:p w14:paraId="79759286" w14:textId="173B3AB4" w:rsidR="00C7560B" w:rsidRPr="00CE5639" w:rsidRDefault="00C7560B" w:rsidP="00C7560B">
            <w:pPr>
              <w:tabs>
                <w:tab w:val="left" w:pos="7880"/>
              </w:tabs>
              <w:jc w:val="center"/>
              <w:rPr>
                <w:rFonts w:ascii="Times New Roman" w:hAnsi="Times New Roman" w:cs="Times New Roman"/>
                <w:b/>
                <w:bCs/>
                <w:sz w:val="20"/>
                <w:szCs w:val="20"/>
                <w:lang w:val="en-GB"/>
              </w:rPr>
            </w:pPr>
            <w:r w:rsidRPr="00CE5639">
              <w:rPr>
                <w:rFonts w:ascii="Times New Roman" w:hAnsi="Times New Roman" w:cs="Times New Roman"/>
                <w:b/>
                <w:bCs/>
                <w:sz w:val="20"/>
                <w:szCs w:val="20"/>
                <w:lang w:val="en-GB"/>
              </w:rPr>
              <w:t>Subendocardial (part-wall) infarction:</w:t>
            </w:r>
          </w:p>
          <w:p w14:paraId="0D97A522" w14:textId="2E830D6D" w:rsidR="00FC76D7" w:rsidRPr="00CE5639" w:rsidRDefault="00C7560B" w:rsidP="00C7560B">
            <w:pPr>
              <w:tabs>
                <w:tab w:val="left" w:pos="7880"/>
              </w:tabs>
              <w:jc w:val="center"/>
              <w:rPr>
                <w:rFonts w:ascii="Times New Roman" w:hAnsi="Times New Roman" w:cs="Times New Roman"/>
                <w:sz w:val="20"/>
                <w:szCs w:val="20"/>
                <w:lang w:val="en-GB"/>
              </w:rPr>
            </w:pPr>
            <w:r w:rsidRPr="00CE5639">
              <w:rPr>
                <w:rFonts w:ascii="Times New Roman" w:hAnsi="Times New Roman" w:cs="Times New Roman"/>
                <w:sz w:val="20"/>
                <w:szCs w:val="20"/>
                <w:lang w:val="en-GB"/>
              </w:rPr>
              <w:t>The necrosis does not involve the entire thickness of the heart wall. It usually involves the layer closest to the endocardium. Non-Q-wave infarction.</w:t>
            </w:r>
          </w:p>
        </w:tc>
      </w:tr>
      <w:tr w:rsidR="00FC76D7" w:rsidRPr="00CE5639" w14:paraId="10CA3E6A" w14:textId="77777777" w:rsidTr="00B44C0A">
        <w:trPr>
          <w:trHeight w:val="1191"/>
        </w:trPr>
        <w:tc>
          <w:tcPr>
            <w:tcW w:w="2122" w:type="dxa"/>
            <w:vAlign w:val="center"/>
          </w:tcPr>
          <w:p w14:paraId="52BD8AA2" w14:textId="6F4746D1" w:rsidR="00FC76D7" w:rsidRPr="00CE5639" w:rsidRDefault="00822561" w:rsidP="00822561">
            <w:pPr>
              <w:tabs>
                <w:tab w:val="left" w:pos="7880"/>
              </w:tabs>
              <w:jc w:val="center"/>
              <w:rPr>
                <w:rFonts w:ascii="Times New Roman" w:hAnsi="Times New Roman" w:cs="Times New Roman"/>
                <w:lang w:val="en-GB"/>
              </w:rPr>
            </w:pPr>
            <w:r w:rsidRPr="00822561">
              <w:rPr>
                <w:rFonts w:ascii="Times New Roman" w:hAnsi="Times New Roman" w:cs="Times New Roman"/>
                <w:lang w:val="en-GB"/>
              </w:rPr>
              <w:t>I. The first hours of myocardial infarctio</w:t>
            </w:r>
            <w:r>
              <w:rPr>
                <w:rFonts w:ascii="Times New Roman" w:hAnsi="Times New Roman" w:cs="Times New Roman"/>
                <w:lang w:val="en-GB"/>
              </w:rPr>
              <w:t>n</w:t>
            </w:r>
          </w:p>
        </w:tc>
        <w:tc>
          <w:tcPr>
            <w:tcW w:w="3402" w:type="dxa"/>
            <w:vAlign w:val="center"/>
          </w:tcPr>
          <w:p w14:paraId="5CD0255C" w14:textId="77777777" w:rsidR="007A7EDA" w:rsidRPr="007A7EDA" w:rsidRDefault="007A7EDA" w:rsidP="007A7EDA">
            <w:pPr>
              <w:tabs>
                <w:tab w:val="left" w:pos="7880"/>
              </w:tabs>
              <w:jc w:val="center"/>
              <w:rPr>
                <w:rFonts w:ascii="Times New Roman" w:hAnsi="Times New Roman" w:cs="Times New Roman"/>
                <w:lang w:val="en-GB"/>
              </w:rPr>
            </w:pPr>
            <w:r w:rsidRPr="007A7EDA">
              <w:rPr>
                <w:rFonts w:ascii="Times New Roman" w:hAnsi="Times New Roman" w:cs="Times New Roman"/>
                <w:lang w:val="en-GB"/>
              </w:rPr>
              <w:t>There is damage to the heart muscle and ischaemia surrounding the damaged zone. Necrosis is not yet present.</w:t>
            </w:r>
          </w:p>
          <w:p w14:paraId="1BBAA86A" w14:textId="77777777" w:rsidR="00574063" w:rsidRDefault="00574063" w:rsidP="007A7EDA">
            <w:pPr>
              <w:tabs>
                <w:tab w:val="left" w:pos="7880"/>
              </w:tabs>
              <w:jc w:val="center"/>
              <w:rPr>
                <w:rFonts w:ascii="Times New Roman" w:hAnsi="Times New Roman" w:cs="Times New Roman"/>
                <w:lang w:val="en-GB"/>
              </w:rPr>
            </w:pPr>
          </w:p>
          <w:p w14:paraId="38361F47" w14:textId="5F069CCF" w:rsidR="007A7EDA" w:rsidRPr="007A7EDA" w:rsidRDefault="007A7EDA" w:rsidP="00574063">
            <w:pPr>
              <w:tabs>
                <w:tab w:val="left" w:pos="7880"/>
              </w:tabs>
              <w:rPr>
                <w:rFonts w:ascii="Times New Roman" w:hAnsi="Times New Roman" w:cs="Times New Roman"/>
                <w:lang w:val="en-GB"/>
              </w:rPr>
            </w:pPr>
            <w:r w:rsidRPr="007A7EDA">
              <w:rPr>
                <w:rFonts w:ascii="Times New Roman" w:hAnsi="Times New Roman" w:cs="Times New Roman"/>
                <w:lang w:val="en-GB"/>
              </w:rPr>
              <w:t>Criteria:</w:t>
            </w:r>
          </w:p>
          <w:p w14:paraId="0F5AAD01" w14:textId="77777777" w:rsidR="007A7EDA" w:rsidRPr="00574063" w:rsidRDefault="007A7EDA" w:rsidP="00574063">
            <w:pPr>
              <w:pStyle w:val="Akapitzlist"/>
              <w:numPr>
                <w:ilvl w:val="0"/>
                <w:numId w:val="7"/>
              </w:numPr>
              <w:tabs>
                <w:tab w:val="left" w:pos="7880"/>
              </w:tabs>
              <w:rPr>
                <w:rFonts w:ascii="Times New Roman" w:hAnsi="Times New Roman" w:cs="Times New Roman"/>
                <w:lang w:val="en-GB"/>
              </w:rPr>
            </w:pPr>
            <w:r w:rsidRPr="00574063">
              <w:rPr>
                <w:rFonts w:ascii="Times New Roman" w:hAnsi="Times New Roman" w:cs="Times New Roman"/>
                <w:lang w:val="en-GB"/>
              </w:rPr>
              <w:t>slightly elevated ST segment</w:t>
            </w:r>
          </w:p>
          <w:p w14:paraId="24ABBA69" w14:textId="77777777" w:rsidR="007A7EDA" w:rsidRPr="00574063" w:rsidRDefault="007A7EDA" w:rsidP="00574063">
            <w:pPr>
              <w:pStyle w:val="Akapitzlist"/>
              <w:numPr>
                <w:ilvl w:val="0"/>
                <w:numId w:val="7"/>
              </w:numPr>
              <w:tabs>
                <w:tab w:val="left" w:pos="7880"/>
              </w:tabs>
              <w:rPr>
                <w:rFonts w:ascii="Times New Roman" w:hAnsi="Times New Roman" w:cs="Times New Roman"/>
                <w:lang w:val="en-GB"/>
              </w:rPr>
            </w:pPr>
            <w:r w:rsidRPr="00574063">
              <w:rPr>
                <w:rFonts w:ascii="Times New Roman" w:hAnsi="Times New Roman" w:cs="Times New Roman"/>
                <w:lang w:val="en-GB"/>
              </w:rPr>
              <w:t>high symmetrical T-wave</w:t>
            </w:r>
          </w:p>
          <w:p w14:paraId="4C7C42FD" w14:textId="7929D658" w:rsidR="00FC76D7" w:rsidRPr="0056236A" w:rsidRDefault="007A7EDA" w:rsidP="0056236A">
            <w:pPr>
              <w:pStyle w:val="Akapitzlist"/>
              <w:numPr>
                <w:ilvl w:val="0"/>
                <w:numId w:val="7"/>
              </w:numPr>
              <w:tabs>
                <w:tab w:val="left" w:pos="7880"/>
              </w:tabs>
              <w:rPr>
                <w:rFonts w:ascii="Times New Roman" w:hAnsi="Times New Roman" w:cs="Times New Roman"/>
                <w:lang w:val="en-GB"/>
              </w:rPr>
            </w:pPr>
            <w:r w:rsidRPr="00574063">
              <w:rPr>
                <w:rFonts w:ascii="Times New Roman" w:hAnsi="Times New Roman" w:cs="Times New Roman"/>
                <w:lang w:val="en-GB"/>
              </w:rPr>
              <w:t>R-wave normal or slightly reduced</w:t>
            </w:r>
          </w:p>
        </w:tc>
        <w:tc>
          <w:tcPr>
            <w:tcW w:w="3538" w:type="dxa"/>
            <w:vAlign w:val="center"/>
          </w:tcPr>
          <w:p w14:paraId="5622D174" w14:textId="1CC43204" w:rsidR="00FC76D7" w:rsidRPr="00CE5639" w:rsidRDefault="00640AD1" w:rsidP="00B44C0A">
            <w:pPr>
              <w:tabs>
                <w:tab w:val="left" w:pos="7880"/>
              </w:tabs>
              <w:jc w:val="center"/>
              <w:rPr>
                <w:rFonts w:ascii="Times New Roman" w:hAnsi="Times New Roman" w:cs="Times New Roman"/>
                <w:lang w:val="en-GB"/>
              </w:rPr>
            </w:pPr>
            <w:r>
              <w:rPr>
                <w:rFonts w:ascii="Times New Roman" w:hAnsi="Times New Roman" w:cs="Times New Roman"/>
                <w:lang w:val="en-GB"/>
              </w:rPr>
              <w:t>-</w:t>
            </w:r>
          </w:p>
        </w:tc>
      </w:tr>
      <w:tr w:rsidR="00FC76D7" w:rsidRPr="00CE5639" w14:paraId="386D5C4D" w14:textId="77777777" w:rsidTr="00B44C0A">
        <w:trPr>
          <w:trHeight w:val="1191"/>
        </w:trPr>
        <w:tc>
          <w:tcPr>
            <w:tcW w:w="2122" w:type="dxa"/>
            <w:vAlign w:val="center"/>
          </w:tcPr>
          <w:p w14:paraId="39C911DE" w14:textId="1444DA04" w:rsidR="00FC76D7" w:rsidRPr="00CE5639" w:rsidRDefault="00822561" w:rsidP="00822561">
            <w:pPr>
              <w:tabs>
                <w:tab w:val="left" w:pos="7880"/>
              </w:tabs>
              <w:jc w:val="center"/>
              <w:rPr>
                <w:rFonts w:ascii="Times New Roman" w:hAnsi="Times New Roman" w:cs="Times New Roman"/>
                <w:lang w:val="en-GB"/>
              </w:rPr>
            </w:pPr>
            <w:r w:rsidRPr="00822561">
              <w:rPr>
                <w:rFonts w:ascii="Times New Roman" w:hAnsi="Times New Roman" w:cs="Times New Roman"/>
                <w:lang w:val="en-GB"/>
              </w:rPr>
              <w:t>II. First day</w:t>
            </w:r>
          </w:p>
        </w:tc>
        <w:tc>
          <w:tcPr>
            <w:tcW w:w="3402" w:type="dxa"/>
            <w:vAlign w:val="center"/>
          </w:tcPr>
          <w:p w14:paraId="4CBBC1A3" w14:textId="77777777" w:rsidR="00574063" w:rsidRDefault="00574063" w:rsidP="00574063">
            <w:pPr>
              <w:tabs>
                <w:tab w:val="left" w:pos="7880"/>
              </w:tabs>
              <w:jc w:val="center"/>
              <w:rPr>
                <w:rFonts w:ascii="Times New Roman" w:hAnsi="Times New Roman" w:cs="Times New Roman"/>
                <w:lang w:val="en-GB"/>
              </w:rPr>
            </w:pPr>
            <w:r w:rsidRPr="007A7EDA">
              <w:rPr>
                <w:rFonts w:ascii="Times New Roman" w:hAnsi="Times New Roman" w:cs="Times New Roman"/>
                <w:lang w:val="en-GB"/>
              </w:rPr>
              <w:t>Area of ischaemia and damage widens necrosis is present in the area of most severe damage.</w:t>
            </w:r>
          </w:p>
          <w:p w14:paraId="35A3BEBA" w14:textId="77777777" w:rsidR="00014CF7" w:rsidRPr="007A7EDA" w:rsidRDefault="00014CF7" w:rsidP="00574063">
            <w:pPr>
              <w:tabs>
                <w:tab w:val="left" w:pos="7880"/>
              </w:tabs>
              <w:jc w:val="center"/>
              <w:rPr>
                <w:rFonts w:ascii="Times New Roman" w:hAnsi="Times New Roman" w:cs="Times New Roman"/>
                <w:lang w:val="en-GB"/>
              </w:rPr>
            </w:pPr>
          </w:p>
          <w:p w14:paraId="5A0055BE" w14:textId="77777777" w:rsidR="00574063" w:rsidRPr="007A7EDA" w:rsidRDefault="00574063" w:rsidP="00014CF7">
            <w:pPr>
              <w:tabs>
                <w:tab w:val="left" w:pos="7880"/>
              </w:tabs>
              <w:rPr>
                <w:rFonts w:ascii="Times New Roman" w:hAnsi="Times New Roman" w:cs="Times New Roman"/>
                <w:lang w:val="en-GB"/>
              </w:rPr>
            </w:pPr>
            <w:r w:rsidRPr="007A7EDA">
              <w:rPr>
                <w:rFonts w:ascii="Times New Roman" w:hAnsi="Times New Roman" w:cs="Times New Roman"/>
                <w:lang w:val="en-GB"/>
              </w:rPr>
              <w:t>Criteria:</w:t>
            </w:r>
          </w:p>
          <w:p w14:paraId="59E63775" w14:textId="77777777" w:rsidR="00574063" w:rsidRPr="00014CF7" w:rsidRDefault="00574063" w:rsidP="00014CF7">
            <w:pPr>
              <w:pStyle w:val="Akapitzlist"/>
              <w:numPr>
                <w:ilvl w:val="0"/>
                <w:numId w:val="8"/>
              </w:numPr>
              <w:tabs>
                <w:tab w:val="left" w:pos="7880"/>
              </w:tabs>
              <w:rPr>
                <w:rFonts w:ascii="Times New Roman" w:hAnsi="Times New Roman" w:cs="Times New Roman"/>
                <w:lang w:val="en-GB"/>
              </w:rPr>
            </w:pPr>
            <w:r w:rsidRPr="00014CF7">
              <w:rPr>
                <w:rFonts w:ascii="Times New Roman" w:hAnsi="Times New Roman" w:cs="Times New Roman"/>
                <w:lang w:val="en-GB"/>
              </w:rPr>
              <w:t>markedly elevated ST segment (Pardee wave)</w:t>
            </w:r>
          </w:p>
          <w:p w14:paraId="71BF55AD" w14:textId="2F97A793" w:rsidR="00FC76D7" w:rsidRPr="00014CF7" w:rsidRDefault="00574063" w:rsidP="00014CF7">
            <w:pPr>
              <w:pStyle w:val="Akapitzlist"/>
              <w:numPr>
                <w:ilvl w:val="0"/>
                <w:numId w:val="8"/>
              </w:numPr>
              <w:tabs>
                <w:tab w:val="left" w:pos="7880"/>
              </w:tabs>
              <w:rPr>
                <w:rFonts w:ascii="Times New Roman" w:hAnsi="Times New Roman" w:cs="Times New Roman"/>
                <w:lang w:val="en-GB"/>
              </w:rPr>
            </w:pPr>
            <w:r w:rsidRPr="00014CF7">
              <w:rPr>
                <w:rFonts w:ascii="Times New Roman" w:hAnsi="Times New Roman" w:cs="Times New Roman"/>
                <w:lang w:val="en-GB"/>
              </w:rPr>
              <w:t>decreasing R-wave amplitude</w:t>
            </w:r>
          </w:p>
        </w:tc>
        <w:tc>
          <w:tcPr>
            <w:tcW w:w="3538" w:type="dxa"/>
            <w:vAlign w:val="center"/>
          </w:tcPr>
          <w:p w14:paraId="223E512B" w14:textId="77777777" w:rsidR="00640AD1" w:rsidRPr="00640AD1" w:rsidRDefault="00640AD1" w:rsidP="00640AD1">
            <w:pPr>
              <w:tabs>
                <w:tab w:val="left" w:pos="7880"/>
              </w:tabs>
              <w:jc w:val="center"/>
              <w:rPr>
                <w:rFonts w:ascii="Times New Roman" w:hAnsi="Times New Roman" w:cs="Times New Roman"/>
                <w:lang w:val="en-GB"/>
              </w:rPr>
            </w:pPr>
            <w:r w:rsidRPr="00640AD1">
              <w:rPr>
                <w:rFonts w:ascii="Times New Roman" w:hAnsi="Times New Roman" w:cs="Times New Roman"/>
                <w:lang w:val="en-GB"/>
              </w:rPr>
              <w:t>The muscle in the subendocardial region is anaemic or damaged. No necrosis is found.</w:t>
            </w:r>
          </w:p>
          <w:p w14:paraId="29D8EBFB" w14:textId="77777777" w:rsidR="00640AD1" w:rsidRDefault="00640AD1" w:rsidP="00640AD1">
            <w:pPr>
              <w:tabs>
                <w:tab w:val="left" w:pos="7880"/>
              </w:tabs>
              <w:jc w:val="center"/>
              <w:rPr>
                <w:rFonts w:ascii="Times New Roman" w:hAnsi="Times New Roman" w:cs="Times New Roman"/>
                <w:lang w:val="en-GB"/>
              </w:rPr>
            </w:pPr>
          </w:p>
          <w:p w14:paraId="4BBCA115" w14:textId="0226E983" w:rsidR="00640AD1" w:rsidRPr="00640AD1" w:rsidRDefault="00640AD1" w:rsidP="00640AD1">
            <w:pPr>
              <w:tabs>
                <w:tab w:val="left" w:pos="7880"/>
              </w:tabs>
              <w:rPr>
                <w:rFonts w:ascii="Times New Roman" w:hAnsi="Times New Roman" w:cs="Times New Roman"/>
                <w:lang w:val="en-GB"/>
              </w:rPr>
            </w:pPr>
            <w:r w:rsidRPr="00640AD1">
              <w:rPr>
                <w:rFonts w:ascii="Times New Roman" w:hAnsi="Times New Roman" w:cs="Times New Roman"/>
                <w:lang w:val="en-GB"/>
              </w:rPr>
              <w:t xml:space="preserve">Criteria: </w:t>
            </w:r>
          </w:p>
          <w:p w14:paraId="5446BA7E" w14:textId="64A11A71" w:rsidR="00FC76D7" w:rsidRPr="00640AD1" w:rsidRDefault="00640AD1" w:rsidP="00640AD1">
            <w:pPr>
              <w:pStyle w:val="Akapitzlist"/>
              <w:numPr>
                <w:ilvl w:val="0"/>
                <w:numId w:val="12"/>
              </w:numPr>
              <w:tabs>
                <w:tab w:val="left" w:pos="7880"/>
              </w:tabs>
              <w:rPr>
                <w:rFonts w:ascii="Times New Roman" w:hAnsi="Times New Roman" w:cs="Times New Roman"/>
                <w:lang w:val="en-GB"/>
              </w:rPr>
            </w:pPr>
            <w:r w:rsidRPr="00640AD1">
              <w:rPr>
                <w:rFonts w:ascii="Times New Roman" w:hAnsi="Times New Roman" w:cs="Times New Roman"/>
                <w:lang w:val="en-GB"/>
              </w:rPr>
              <w:t>ST-segment elevation or depression</w:t>
            </w:r>
          </w:p>
        </w:tc>
      </w:tr>
      <w:tr w:rsidR="00FC76D7" w:rsidRPr="00CE5639" w14:paraId="790FBB32" w14:textId="77777777" w:rsidTr="00B44C0A">
        <w:trPr>
          <w:trHeight w:val="1191"/>
        </w:trPr>
        <w:tc>
          <w:tcPr>
            <w:tcW w:w="2122" w:type="dxa"/>
            <w:vAlign w:val="center"/>
          </w:tcPr>
          <w:p w14:paraId="567AB85C" w14:textId="5739EC11" w:rsidR="00FC76D7" w:rsidRPr="00CE5639" w:rsidRDefault="00822561" w:rsidP="00822561">
            <w:pPr>
              <w:tabs>
                <w:tab w:val="left" w:pos="7880"/>
              </w:tabs>
              <w:jc w:val="center"/>
              <w:rPr>
                <w:rFonts w:ascii="Times New Roman" w:hAnsi="Times New Roman" w:cs="Times New Roman"/>
                <w:lang w:val="en-GB"/>
              </w:rPr>
            </w:pPr>
            <w:r w:rsidRPr="00822561">
              <w:rPr>
                <w:rFonts w:ascii="Times New Roman" w:hAnsi="Times New Roman" w:cs="Times New Roman"/>
                <w:lang w:val="en-GB"/>
              </w:rPr>
              <w:t>III. First and second day</w:t>
            </w:r>
          </w:p>
        </w:tc>
        <w:tc>
          <w:tcPr>
            <w:tcW w:w="3402" w:type="dxa"/>
            <w:vAlign w:val="center"/>
          </w:tcPr>
          <w:p w14:paraId="00A5153E" w14:textId="77777777" w:rsidR="00014CF7" w:rsidRPr="007A7EDA" w:rsidRDefault="00014CF7" w:rsidP="00014CF7">
            <w:pPr>
              <w:tabs>
                <w:tab w:val="left" w:pos="7880"/>
              </w:tabs>
              <w:jc w:val="center"/>
              <w:rPr>
                <w:rFonts w:ascii="Times New Roman" w:hAnsi="Times New Roman" w:cs="Times New Roman"/>
                <w:lang w:val="en-GB"/>
              </w:rPr>
            </w:pPr>
            <w:r w:rsidRPr="007A7EDA">
              <w:rPr>
                <w:rFonts w:ascii="Times New Roman" w:hAnsi="Times New Roman" w:cs="Times New Roman"/>
                <w:lang w:val="en-GB"/>
              </w:rPr>
              <w:t xml:space="preserve">The area of necrosis covers almost the entire thickness of the heart wall. Ischaemia and damage are marked at its periphery. </w:t>
            </w:r>
          </w:p>
          <w:p w14:paraId="4DBB9DE8" w14:textId="77777777" w:rsidR="00014CF7" w:rsidRDefault="00014CF7" w:rsidP="00014CF7">
            <w:pPr>
              <w:tabs>
                <w:tab w:val="left" w:pos="7880"/>
              </w:tabs>
              <w:jc w:val="center"/>
              <w:rPr>
                <w:rFonts w:ascii="Times New Roman" w:hAnsi="Times New Roman" w:cs="Times New Roman"/>
                <w:lang w:val="en-GB"/>
              </w:rPr>
            </w:pPr>
          </w:p>
          <w:p w14:paraId="582CA85D" w14:textId="7C8321FB" w:rsidR="00014CF7" w:rsidRPr="007A7EDA" w:rsidRDefault="00014CF7" w:rsidP="00014CF7">
            <w:pPr>
              <w:tabs>
                <w:tab w:val="left" w:pos="7880"/>
              </w:tabs>
              <w:rPr>
                <w:rFonts w:ascii="Times New Roman" w:hAnsi="Times New Roman" w:cs="Times New Roman"/>
                <w:lang w:val="en-GB"/>
              </w:rPr>
            </w:pPr>
            <w:r w:rsidRPr="007A7EDA">
              <w:rPr>
                <w:rFonts w:ascii="Times New Roman" w:hAnsi="Times New Roman" w:cs="Times New Roman"/>
                <w:lang w:val="en-GB"/>
              </w:rPr>
              <w:t>Criteria:</w:t>
            </w:r>
          </w:p>
          <w:p w14:paraId="4443E482" w14:textId="77777777" w:rsidR="00014CF7" w:rsidRPr="00014CF7" w:rsidRDefault="00014CF7" w:rsidP="00014CF7">
            <w:pPr>
              <w:pStyle w:val="Akapitzlist"/>
              <w:numPr>
                <w:ilvl w:val="0"/>
                <w:numId w:val="9"/>
              </w:numPr>
              <w:tabs>
                <w:tab w:val="left" w:pos="7880"/>
              </w:tabs>
              <w:rPr>
                <w:rFonts w:ascii="Times New Roman" w:hAnsi="Times New Roman" w:cs="Times New Roman"/>
                <w:lang w:val="en-GB"/>
              </w:rPr>
            </w:pPr>
            <w:r w:rsidRPr="00014CF7">
              <w:rPr>
                <w:rFonts w:ascii="Times New Roman" w:hAnsi="Times New Roman" w:cs="Times New Roman"/>
                <w:lang w:val="en-GB"/>
              </w:rPr>
              <w:t>pathological Q-wave i.e. with duration ≥ o.o4 s and amplitude greater than 255 R-wave height</w:t>
            </w:r>
          </w:p>
          <w:p w14:paraId="7BA223AB" w14:textId="77777777" w:rsidR="00014CF7" w:rsidRPr="00014CF7" w:rsidRDefault="00014CF7" w:rsidP="00014CF7">
            <w:pPr>
              <w:pStyle w:val="Akapitzlist"/>
              <w:numPr>
                <w:ilvl w:val="0"/>
                <w:numId w:val="9"/>
              </w:numPr>
              <w:tabs>
                <w:tab w:val="left" w:pos="7880"/>
              </w:tabs>
              <w:rPr>
                <w:rFonts w:ascii="Times New Roman" w:hAnsi="Times New Roman" w:cs="Times New Roman"/>
                <w:lang w:val="en-GB"/>
              </w:rPr>
            </w:pPr>
            <w:r w:rsidRPr="00014CF7">
              <w:rPr>
                <w:rFonts w:ascii="Times New Roman" w:hAnsi="Times New Roman" w:cs="Times New Roman"/>
                <w:lang w:val="en-GB"/>
              </w:rPr>
              <w:t>incipient T-wave inversion</w:t>
            </w:r>
          </w:p>
          <w:p w14:paraId="3CFF78B7" w14:textId="378ECE0A" w:rsidR="00FC76D7" w:rsidRPr="00014CF7" w:rsidRDefault="00014CF7" w:rsidP="00014CF7">
            <w:pPr>
              <w:pStyle w:val="Akapitzlist"/>
              <w:numPr>
                <w:ilvl w:val="0"/>
                <w:numId w:val="9"/>
              </w:numPr>
              <w:tabs>
                <w:tab w:val="left" w:pos="7880"/>
              </w:tabs>
              <w:rPr>
                <w:rFonts w:ascii="Times New Roman" w:hAnsi="Times New Roman" w:cs="Times New Roman"/>
                <w:lang w:val="en-GB"/>
              </w:rPr>
            </w:pPr>
            <w:r w:rsidRPr="00014CF7">
              <w:rPr>
                <w:rFonts w:ascii="Times New Roman" w:hAnsi="Times New Roman" w:cs="Times New Roman"/>
                <w:lang w:val="en-GB"/>
              </w:rPr>
              <w:t>ST segment elevation gradually decreasing</w:t>
            </w:r>
          </w:p>
        </w:tc>
        <w:tc>
          <w:tcPr>
            <w:tcW w:w="3538" w:type="dxa"/>
            <w:vAlign w:val="center"/>
          </w:tcPr>
          <w:p w14:paraId="3AC39D32" w14:textId="77777777" w:rsidR="00640AD1" w:rsidRDefault="00640AD1" w:rsidP="00640AD1">
            <w:pPr>
              <w:tabs>
                <w:tab w:val="left" w:pos="7880"/>
              </w:tabs>
              <w:jc w:val="center"/>
              <w:rPr>
                <w:rFonts w:ascii="Times New Roman" w:hAnsi="Times New Roman" w:cs="Times New Roman"/>
                <w:lang w:val="en-GB"/>
              </w:rPr>
            </w:pPr>
            <w:r w:rsidRPr="00640AD1">
              <w:rPr>
                <w:rFonts w:ascii="Times New Roman" w:hAnsi="Times New Roman" w:cs="Times New Roman"/>
                <w:lang w:val="en-GB"/>
              </w:rPr>
              <w:t>Part of the myocardial tissue in the subendocardial region dies, but the area of necrosis does not cover the entire thickness of the heart wall.</w:t>
            </w:r>
          </w:p>
          <w:p w14:paraId="223E0D7A" w14:textId="77777777" w:rsidR="00640AD1" w:rsidRPr="00640AD1" w:rsidRDefault="00640AD1" w:rsidP="00640AD1">
            <w:pPr>
              <w:tabs>
                <w:tab w:val="left" w:pos="7880"/>
              </w:tabs>
              <w:jc w:val="center"/>
              <w:rPr>
                <w:rFonts w:ascii="Times New Roman" w:hAnsi="Times New Roman" w:cs="Times New Roman"/>
                <w:lang w:val="en-GB"/>
              </w:rPr>
            </w:pPr>
          </w:p>
          <w:p w14:paraId="7D725157" w14:textId="77777777" w:rsidR="00640AD1" w:rsidRPr="00640AD1" w:rsidRDefault="00640AD1" w:rsidP="00640AD1">
            <w:pPr>
              <w:tabs>
                <w:tab w:val="left" w:pos="7880"/>
              </w:tabs>
              <w:rPr>
                <w:rFonts w:ascii="Times New Roman" w:hAnsi="Times New Roman" w:cs="Times New Roman"/>
                <w:lang w:val="en-GB"/>
              </w:rPr>
            </w:pPr>
            <w:r w:rsidRPr="00640AD1">
              <w:rPr>
                <w:rFonts w:ascii="Times New Roman" w:hAnsi="Times New Roman" w:cs="Times New Roman"/>
                <w:lang w:val="en-GB"/>
              </w:rPr>
              <w:t>Criteria:</w:t>
            </w:r>
          </w:p>
          <w:p w14:paraId="25A77011" w14:textId="77777777" w:rsidR="00640AD1" w:rsidRPr="00640AD1" w:rsidRDefault="00640AD1" w:rsidP="00640AD1">
            <w:pPr>
              <w:pStyle w:val="Akapitzlist"/>
              <w:numPr>
                <w:ilvl w:val="0"/>
                <w:numId w:val="13"/>
              </w:numPr>
              <w:tabs>
                <w:tab w:val="left" w:pos="7880"/>
              </w:tabs>
              <w:rPr>
                <w:rFonts w:ascii="Times New Roman" w:hAnsi="Times New Roman" w:cs="Times New Roman"/>
                <w:lang w:val="en-GB"/>
              </w:rPr>
            </w:pPr>
            <w:r w:rsidRPr="00640AD1">
              <w:rPr>
                <w:rFonts w:ascii="Times New Roman" w:hAnsi="Times New Roman" w:cs="Times New Roman"/>
                <w:lang w:val="en-GB"/>
              </w:rPr>
              <w:t>T-wave deep, symmetrical and inverted</w:t>
            </w:r>
          </w:p>
          <w:p w14:paraId="23830096" w14:textId="77777777" w:rsidR="00640AD1" w:rsidRPr="00640AD1" w:rsidRDefault="00640AD1" w:rsidP="00640AD1">
            <w:pPr>
              <w:pStyle w:val="Akapitzlist"/>
              <w:numPr>
                <w:ilvl w:val="0"/>
                <w:numId w:val="13"/>
              </w:numPr>
              <w:tabs>
                <w:tab w:val="left" w:pos="7880"/>
              </w:tabs>
              <w:rPr>
                <w:rFonts w:ascii="Times New Roman" w:hAnsi="Times New Roman" w:cs="Times New Roman"/>
                <w:lang w:val="en-GB"/>
              </w:rPr>
            </w:pPr>
            <w:r w:rsidRPr="00640AD1">
              <w:rPr>
                <w:rFonts w:ascii="Times New Roman" w:hAnsi="Times New Roman" w:cs="Times New Roman"/>
                <w:lang w:val="en-GB"/>
              </w:rPr>
              <w:t>pathological Q-wave absent</w:t>
            </w:r>
          </w:p>
          <w:p w14:paraId="73BA4E1C" w14:textId="77777777" w:rsidR="00640AD1" w:rsidRPr="00640AD1" w:rsidRDefault="00640AD1" w:rsidP="00640AD1">
            <w:pPr>
              <w:pStyle w:val="Akapitzlist"/>
              <w:numPr>
                <w:ilvl w:val="0"/>
                <w:numId w:val="13"/>
              </w:numPr>
              <w:tabs>
                <w:tab w:val="left" w:pos="7880"/>
              </w:tabs>
              <w:rPr>
                <w:rFonts w:ascii="Times New Roman" w:hAnsi="Times New Roman" w:cs="Times New Roman"/>
                <w:lang w:val="en-GB"/>
              </w:rPr>
            </w:pPr>
            <w:r w:rsidRPr="00640AD1">
              <w:rPr>
                <w:rFonts w:ascii="Times New Roman" w:hAnsi="Times New Roman" w:cs="Times New Roman"/>
                <w:lang w:val="en-GB"/>
              </w:rPr>
              <w:t>ST segment usually returns to level of isoelectric line</w:t>
            </w:r>
          </w:p>
          <w:p w14:paraId="2FC6CF69" w14:textId="67958FD1" w:rsidR="00FC76D7" w:rsidRPr="00640AD1" w:rsidRDefault="00640AD1" w:rsidP="00640AD1">
            <w:pPr>
              <w:pStyle w:val="Akapitzlist"/>
              <w:numPr>
                <w:ilvl w:val="0"/>
                <w:numId w:val="13"/>
              </w:numPr>
              <w:tabs>
                <w:tab w:val="left" w:pos="7880"/>
              </w:tabs>
              <w:rPr>
                <w:rFonts w:ascii="Times New Roman" w:hAnsi="Times New Roman" w:cs="Times New Roman"/>
                <w:lang w:val="en-GB"/>
              </w:rPr>
            </w:pPr>
            <w:r w:rsidRPr="00640AD1">
              <w:rPr>
                <w:rFonts w:ascii="Times New Roman" w:hAnsi="Times New Roman" w:cs="Times New Roman"/>
                <w:lang w:val="en-GB"/>
              </w:rPr>
              <w:t>R-wave visible, may be slightly decreasing</w:t>
            </w:r>
          </w:p>
        </w:tc>
      </w:tr>
      <w:tr w:rsidR="00FC76D7" w:rsidRPr="00CE5639" w14:paraId="2689B031" w14:textId="77777777" w:rsidTr="00B44C0A">
        <w:trPr>
          <w:trHeight w:val="1191"/>
        </w:trPr>
        <w:tc>
          <w:tcPr>
            <w:tcW w:w="2122" w:type="dxa"/>
            <w:vAlign w:val="center"/>
          </w:tcPr>
          <w:p w14:paraId="6B8D5503" w14:textId="66DE69AC" w:rsidR="00FC76D7" w:rsidRPr="00CE5639" w:rsidRDefault="00822561" w:rsidP="00822561">
            <w:pPr>
              <w:tabs>
                <w:tab w:val="left" w:pos="7880"/>
              </w:tabs>
              <w:jc w:val="center"/>
              <w:rPr>
                <w:rFonts w:ascii="Times New Roman" w:hAnsi="Times New Roman" w:cs="Times New Roman"/>
                <w:lang w:val="en-GB"/>
              </w:rPr>
            </w:pPr>
            <w:r w:rsidRPr="00822561">
              <w:rPr>
                <w:rFonts w:ascii="Times New Roman" w:hAnsi="Times New Roman" w:cs="Times New Roman"/>
                <w:lang w:val="en-GB"/>
              </w:rPr>
              <w:t>IV. After a few days</w:t>
            </w:r>
          </w:p>
        </w:tc>
        <w:tc>
          <w:tcPr>
            <w:tcW w:w="3402" w:type="dxa"/>
            <w:vAlign w:val="center"/>
          </w:tcPr>
          <w:p w14:paraId="0CF2FC66" w14:textId="77777777" w:rsidR="006A2790" w:rsidRPr="007A7EDA" w:rsidRDefault="006A2790" w:rsidP="006A2790">
            <w:pPr>
              <w:tabs>
                <w:tab w:val="left" w:pos="7880"/>
              </w:tabs>
              <w:jc w:val="center"/>
              <w:rPr>
                <w:rFonts w:ascii="Times New Roman" w:hAnsi="Times New Roman" w:cs="Times New Roman"/>
                <w:lang w:val="en-GB"/>
              </w:rPr>
            </w:pPr>
            <w:r w:rsidRPr="007A7EDA">
              <w:rPr>
                <w:rFonts w:ascii="Times New Roman" w:hAnsi="Times New Roman" w:cs="Times New Roman"/>
                <w:lang w:val="en-GB"/>
              </w:rPr>
              <w:t>The area of necrosis covers the entire thickness of the heart wall.</w:t>
            </w:r>
          </w:p>
          <w:p w14:paraId="089ACD9D" w14:textId="77777777" w:rsidR="006A2790" w:rsidRDefault="006A2790" w:rsidP="006A2790">
            <w:pPr>
              <w:tabs>
                <w:tab w:val="left" w:pos="7880"/>
              </w:tabs>
              <w:jc w:val="center"/>
              <w:rPr>
                <w:rFonts w:ascii="Times New Roman" w:hAnsi="Times New Roman" w:cs="Times New Roman"/>
                <w:lang w:val="en-GB"/>
              </w:rPr>
            </w:pPr>
          </w:p>
          <w:p w14:paraId="60C98622" w14:textId="297F02CA" w:rsidR="006A2790" w:rsidRPr="007A7EDA" w:rsidRDefault="006A2790" w:rsidP="006A2790">
            <w:pPr>
              <w:tabs>
                <w:tab w:val="left" w:pos="7880"/>
              </w:tabs>
              <w:rPr>
                <w:rFonts w:ascii="Times New Roman" w:hAnsi="Times New Roman" w:cs="Times New Roman"/>
                <w:lang w:val="en-GB"/>
              </w:rPr>
            </w:pPr>
            <w:r w:rsidRPr="007A7EDA">
              <w:rPr>
                <w:rFonts w:ascii="Times New Roman" w:hAnsi="Times New Roman" w:cs="Times New Roman"/>
                <w:lang w:val="en-GB"/>
              </w:rPr>
              <w:t>Criteria:</w:t>
            </w:r>
          </w:p>
          <w:p w14:paraId="2E2B9F38" w14:textId="77777777" w:rsidR="006A2790" w:rsidRPr="006A2790" w:rsidRDefault="006A2790" w:rsidP="006A2790">
            <w:pPr>
              <w:pStyle w:val="Akapitzlist"/>
              <w:numPr>
                <w:ilvl w:val="0"/>
                <w:numId w:val="10"/>
              </w:numPr>
              <w:tabs>
                <w:tab w:val="left" w:pos="7880"/>
              </w:tabs>
              <w:rPr>
                <w:rFonts w:ascii="Times New Roman" w:hAnsi="Times New Roman" w:cs="Times New Roman"/>
                <w:lang w:val="en-GB"/>
              </w:rPr>
            </w:pPr>
            <w:r w:rsidRPr="006A2790">
              <w:rPr>
                <w:rFonts w:ascii="Times New Roman" w:hAnsi="Times New Roman" w:cs="Times New Roman"/>
                <w:lang w:val="en-GB"/>
              </w:rPr>
              <w:t>pathological Q-wave or QS syndrome (no R-wave)</w:t>
            </w:r>
          </w:p>
          <w:p w14:paraId="5A87EB27" w14:textId="77777777" w:rsidR="006A2790" w:rsidRPr="006A2790" w:rsidRDefault="006A2790" w:rsidP="006A2790">
            <w:pPr>
              <w:pStyle w:val="Akapitzlist"/>
              <w:numPr>
                <w:ilvl w:val="0"/>
                <w:numId w:val="10"/>
              </w:numPr>
              <w:tabs>
                <w:tab w:val="left" w:pos="7880"/>
              </w:tabs>
              <w:rPr>
                <w:rFonts w:ascii="Times New Roman" w:hAnsi="Times New Roman" w:cs="Times New Roman"/>
                <w:lang w:val="en-GB"/>
              </w:rPr>
            </w:pPr>
            <w:r w:rsidRPr="006A2790">
              <w:rPr>
                <w:rFonts w:ascii="Times New Roman" w:hAnsi="Times New Roman" w:cs="Times New Roman"/>
                <w:lang w:val="en-GB"/>
              </w:rPr>
              <w:lastRenderedPageBreak/>
              <w:t>inverted, deep and symmetrical T-wave</w:t>
            </w:r>
          </w:p>
          <w:p w14:paraId="28034B01" w14:textId="31AE7249" w:rsidR="00FC76D7" w:rsidRPr="006A2790" w:rsidRDefault="006A2790" w:rsidP="006A2790">
            <w:pPr>
              <w:pStyle w:val="Akapitzlist"/>
              <w:numPr>
                <w:ilvl w:val="0"/>
                <w:numId w:val="10"/>
              </w:numPr>
              <w:tabs>
                <w:tab w:val="left" w:pos="7880"/>
              </w:tabs>
              <w:rPr>
                <w:rFonts w:ascii="Times New Roman" w:hAnsi="Times New Roman" w:cs="Times New Roman"/>
                <w:lang w:val="en-GB"/>
              </w:rPr>
            </w:pPr>
            <w:r w:rsidRPr="006A2790">
              <w:rPr>
                <w:rFonts w:ascii="Times New Roman" w:hAnsi="Times New Roman" w:cs="Times New Roman"/>
                <w:lang w:val="en-GB"/>
              </w:rPr>
              <w:t xml:space="preserve">ST segment in isoelectric line </w:t>
            </w:r>
          </w:p>
        </w:tc>
        <w:tc>
          <w:tcPr>
            <w:tcW w:w="3538" w:type="dxa"/>
            <w:vAlign w:val="center"/>
          </w:tcPr>
          <w:p w14:paraId="21612308" w14:textId="3221F9F1" w:rsidR="00FC76D7" w:rsidRPr="00CE5639" w:rsidRDefault="000916B4" w:rsidP="00B44C0A">
            <w:pPr>
              <w:tabs>
                <w:tab w:val="left" w:pos="7880"/>
              </w:tabs>
              <w:jc w:val="center"/>
              <w:rPr>
                <w:rFonts w:ascii="Times New Roman" w:hAnsi="Times New Roman" w:cs="Times New Roman"/>
                <w:lang w:val="en-GB"/>
              </w:rPr>
            </w:pPr>
            <w:r>
              <w:rPr>
                <w:rFonts w:ascii="Times New Roman" w:hAnsi="Times New Roman" w:cs="Times New Roman"/>
                <w:lang w:val="en-GB"/>
              </w:rPr>
              <w:lastRenderedPageBreak/>
              <w:t>-</w:t>
            </w:r>
          </w:p>
        </w:tc>
      </w:tr>
      <w:tr w:rsidR="00FC76D7" w:rsidRPr="00CE5639" w14:paraId="01F36354" w14:textId="77777777" w:rsidTr="00B44C0A">
        <w:trPr>
          <w:trHeight w:val="1191"/>
        </w:trPr>
        <w:tc>
          <w:tcPr>
            <w:tcW w:w="2122" w:type="dxa"/>
            <w:vAlign w:val="center"/>
          </w:tcPr>
          <w:p w14:paraId="0B3909D1" w14:textId="0743FE7F" w:rsidR="00FC76D7" w:rsidRPr="00CE5639" w:rsidRDefault="00822561" w:rsidP="00822561">
            <w:pPr>
              <w:tabs>
                <w:tab w:val="left" w:pos="7880"/>
              </w:tabs>
              <w:jc w:val="center"/>
              <w:rPr>
                <w:rFonts w:ascii="Times New Roman" w:hAnsi="Times New Roman" w:cs="Times New Roman"/>
                <w:lang w:val="en-GB"/>
              </w:rPr>
            </w:pPr>
            <w:r w:rsidRPr="00822561">
              <w:rPr>
                <w:rFonts w:ascii="Times New Roman" w:hAnsi="Times New Roman" w:cs="Times New Roman"/>
                <w:lang w:val="en-GB"/>
              </w:rPr>
              <w:t>V. After a few weeks or months</w:t>
            </w:r>
          </w:p>
        </w:tc>
        <w:tc>
          <w:tcPr>
            <w:tcW w:w="3402" w:type="dxa"/>
            <w:vAlign w:val="center"/>
          </w:tcPr>
          <w:p w14:paraId="5510E6E7" w14:textId="77777777" w:rsidR="0056236A" w:rsidRPr="007A7EDA" w:rsidRDefault="0056236A" w:rsidP="0056236A">
            <w:pPr>
              <w:tabs>
                <w:tab w:val="left" w:pos="7880"/>
              </w:tabs>
              <w:jc w:val="center"/>
              <w:rPr>
                <w:rFonts w:ascii="Times New Roman" w:hAnsi="Times New Roman" w:cs="Times New Roman"/>
                <w:lang w:val="en-GB"/>
              </w:rPr>
            </w:pPr>
            <w:r w:rsidRPr="007A7EDA">
              <w:rPr>
                <w:rFonts w:ascii="Times New Roman" w:hAnsi="Times New Roman" w:cs="Times New Roman"/>
                <w:lang w:val="en-GB"/>
              </w:rPr>
              <w:t xml:space="preserve">The muscle tissue involved in the infarction is replaced by a connective tissue scar, sometimes protruding as an aneurysm. </w:t>
            </w:r>
          </w:p>
          <w:p w14:paraId="56061CBC" w14:textId="77777777" w:rsidR="0056236A" w:rsidRDefault="0056236A" w:rsidP="0056236A">
            <w:pPr>
              <w:tabs>
                <w:tab w:val="left" w:pos="7880"/>
              </w:tabs>
              <w:rPr>
                <w:rFonts w:ascii="Times New Roman" w:hAnsi="Times New Roman" w:cs="Times New Roman"/>
                <w:lang w:val="en-GB"/>
              </w:rPr>
            </w:pPr>
          </w:p>
          <w:p w14:paraId="04770C5B" w14:textId="23823A5F" w:rsidR="0056236A" w:rsidRPr="007A7EDA" w:rsidRDefault="0056236A" w:rsidP="0056236A">
            <w:pPr>
              <w:tabs>
                <w:tab w:val="left" w:pos="7880"/>
              </w:tabs>
              <w:rPr>
                <w:rFonts w:ascii="Times New Roman" w:hAnsi="Times New Roman" w:cs="Times New Roman"/>
                <w:lang w:val="en-GB"/>
              </w:rPr>
            </w:pPr>
            <w:r w:rsidRPr="007A7EDA">
              <w:rPr>
                <w:rFonts w:ascii="Times New Roman" w:hAnsi="Times New Roman" w:cs="Times New Roman"/>
                <w:lang w:val="en-GB"/>
              </w:rPr>
              <w:t>Criteria:</w:t>
            </w:r>
          </w:p>
          <w:p w14:paraId="6621A9C4" w14:textId="77777777" w:rsidR="0056236A" w:rsidRPr="0056236A" w:rsidRDefault="0056236A" w:rsidP="0056236A">
            <w:pPr>
              <w:pStyle w:val="Akapitzlist"/>
              <w:numPr>
                <w:ilvl w:val="0"/>
                <w:numId w:val="11"/>
              </w:numPr>
              <w:tabs>
                <w:tab w:val="left" w:pos="7880"/>
              </w:tabs>
              <w:rPr>
                <w:rFonts w:ascii="Times New Roman" w:hAnsi="Times New Roman" w:cs="Times New Roman"/>
                <w:lang w:val="en-GB"/>
              </w:rPr>
            </w:pPr>
            <w:r w:rsidRPr="0056236A">
              <w:rPr>
                <w:rFonts w:ascii="Times New Roman" w:hAnsi="Times New Roman" w:cs="Times New Roman"/>
                <w:lang w:val="en-GB"/>
              </w:rPr>
              <w:t>pathological Q-wave or QS syndrome usually present</w:t>
            </w:r>
          </w:p>
          <w:p w14:paraId="347AB293" w14:textId="77777777" w:rsidR="0056236A" w:rsidRPr="0056236A" w:rsidRDefault="0056236A" w:rsidP="0056236A">
            <w:pPr>
              <w:pStyle w:val="Akapitzlist"/>
              <w:numPr>
                <w:ilvl w:val="0"/>
                <w:numId w:val="11"/>
              </w:numPr>
              <w:tabs>
                <w:tab w:val="left" w:pos="7880"/>
              </w:tabs>
              <w:rPr>
                <w:rFonts w:ascii="Times New Roman" w:hAnsi="Times New Roman" w:cs="Times New Roman"/>
                <w:lang w:val="en-GB"/>
              </w:rPr>
            </w:pPr>
            <w:r w:rsidRPr="0056236A">
              <w:rPr>
                <w:rFonts w:ascii="Times New Roman" w:hAnsi="Times New Roman" w:cs="Times New Roman"/>
                <w:lang w:val="en-GB"/>
              </w:rPr>
              <w:t>T-wave inverted, usually less deep</w:t>
            </w:r>
          </w:p>
          <w:p w14:paraId="62217A3B" w14:textId="77777777" w:rsidR="0056236A" w:rsidRPr="0056236A" w:rsidRDefault="0056236A" w:rsidP="0056236A">
            <w:pPr>
              <w:pStyle w:val="Akapitzlist"/>
              <w:numPr>
                <w:ilvl w:val="0"/>
                <w:numId w:val="11"/>
              </w:numPr>
              <w:tabs>
                <w:tab w:val="left" w:pos="7880"/>
              </w:tabs>
              <w:rPr>
                <w:rFonts w:ascii="Times New Roman" w:hAnsi="Times New Roman" w:cs="Times New Roman"/>
                <w:lang w:val="en-GB"/>
              </w:rPr>
            </w:pPr>
            <w:r w:rsidRPr="0056236A">
              <w:rPr>
                <w:rFonts w:ascii="Times New Roman" w:hAnsi="Times New Roman" w:cs="Times New Roman"/>
                <w:lang w:val="en-GB"/>
              </w:rPr>
              <w:t>R-wave may reappear</w:t>
            </w:r>
          </w:p>
          <w:p w14:paraId="263A4B61" w14:textId="395B188E" w:rsidR="00FC76D7" w:rsidRPr="0056236A" w:rsidRDefault="0056236A" w:rsidP="0056236A">
            <w:pPr>
              <w:pStyle w:val="Akapitzlist"/>
              <w:numPr>
                <w:ilvl w:val="0"/>
                <w:numId w:val="11"/>
              </w:numPr>
              <w:tabs>
                <w:tab w:val="left" w:pos="7880"/>
              </w:tabs>
              <w:rPr>
                <w:rFonts w:ascii="Times New Roman" w:hAnsi="Times New Roman" w:cs="Times New Roman"/>
                <w:lang w:val="en-GB"/>
              </w:rPr>
            </w:pPr>
            <w:r w:rsidRPr="0056236A">
              <w:rPr>
                <w:rFonts w:ascii="Times New Roman" w:hAnsi="Times New Roman" w:cs="Times New Roman"/>
                <w:lang w:val="en-GB"/>
              </w:rPr>
              <w:t>in case of aneurysm formation, persistent ST segment elevation</w:t>
            </w:r>
          </w:p>
        </w:tc>
        <w:tc>
          <w:tcPr>
            <w:tcW w:w="3538" w:type="dxa"/>
            <w:vAlign w:val="center"/>
          </w:tcPr>
          <w:p w14:paraId="2C75AF01" w14:textId="77777777" w:rsidR="000916B4" w:rsidRDefault="000916B4" w:rsidP="000916B4">
            <w:pPr>
              <w:tabs>
                <w:tab w:val="left" w:pos="7880"/>
              </w:tabs>
              <w:jc w:val="center"/>
              <w:rPr>
                <w:rFonts w:ascii="Times New Roman" w:hAnsi="Times New Roman" w:cs="Times New Roman"/>
                <w:lang w:val="en-GB"/>
              </w:rPr>
            </w:pPr>
            <w:r w:rsidRPr="00640AD1">
              <w:rPr>
                <w:rFonts w:ascii="Times New Roman" w:hAnsi="Times New Roman" w:cs="Times New Roman"/>
                <w:lang w:val="en-GB"/>
              </w:rPr>
              <w:t>Small fibrosis present in the subendocardial area previously affected by necrosis, but not extending through the entire thickness of the heart wall.</w:t>
            </w:r>
          </w:p>
          <w:p w14:paraId="0D0A64C0" w14:textId="77777777" w:rsidR="000916B4" w:rsidRPr="00640AD1" w:rsidRDefault="000916B4" w:rsidP="000916B4">
            <w:pPr>
              <w:tabs>
                <w:tab w:val="left" w:pos="7880"/>
              </w:tabs>
              <w:jc w:val="center"/>
              <w:rPr>
                <w:rFonts w:ascii="Times New Roman" w:hAnsi="Times New Roman" w:cs="Times New Roman"/>
                <w:lang w:val="en-GB"/>
              </w:rPr>
            </w:pPr>
          </w:p>
          <w:p w14:paraId="39C78DCF" w14:textId="77777777" w:rsidR="000916B4" w:rsidRPr="00640AD1" w:rsidRDefault="000916B4" w:rsidP="000916B4">
            <w:pPr>
              <w:tabs>
                <w:tab w:val="left" w:pos="7880"/>
              </w:tabs>
              <w:rPr>
                <w:rFonts w:ascii="Times New Roman" w:hAnsi="Times New Roman" w:cs="Times New Roman"/>
                <w:lang w:val="en-GB"/>
              </w:rPr>
            </w:pPr>
            <w:r w:rsidRPr="00640AD1">
              <w:rPr>
                <w:rFonts w:ascii="Times New Roman" w:hAnsi="Times New Roman" w:cs="Times New Roman"/>
                <w:lang w:val="en-GB"/>
              </w:rPr>
              <w:t>Criteria:</w:t>
            </w:r>
          </w:p>
          <w:p w14:paraId="37980CE0" w14:textId="77777777" w:rsidR="000916B4" w:rsidRPr="000916B4" w:rsidRDefault="000916B4" w:rsidP="000916B4">
            <w:pPr>
              <w:pStyle w:val="Akapitzlist"/>
              <w:numPr>
                <w:ilvl w:val="0"/>
                <w:numId w:val="14"/>
              </w:numPr>
              <w:tabs>
                <w:tab w:val="left" w:pos="7880"/>
              </w:tabs>
              <w:rPr>
                <w:rFonts w:ascii="Times New Roman" w:hAnsi="Times New Roman" w:cs="Times New Roman"/>
                <w:lang w:val="en-GB"/>
              </w:rPr>
            </w:pPr>
            <w:r w:rsidRPr="000916B4">
              <w:rPr>
                <w:rFonts w:ascii="Times New Roman" w:hAnsi="Times New Roman" w:cs="Times New Roman"/>
                <w:lang w:val="en-GB"/>
              </w:rPr>
              <w:t>T-wave gradually returns to normal, rarely remains negative</w:t>
            </w:r>
          </w:p>
          <w:p w14:paraId="256A8169" w14:textId="5F32BC93" w:rsidR="00FC76D7" w:rsidRPr="000916B4" w:rsidRDefault="000916B4" w:rsidP="000916B4">
            <w:pPr>
              <w:pStyle w:val="Akapitzlist"/>
              <w:numPr>
                <w:ilvl w:val="0"/>
                <w:numId w:val="14"/>
              </w:numPr>
              <w:tabs>
                <w:tab w:val="left" w:pos="7880"/>
              </w:tabs>
              <w:rPr>
                <w:rFonts w:ascii="Times New Roman" w:hAnsi="Times New Roman" w:cs="Times New Roman"/>
                <w:lang w:val="en-GB"/>
              </w:rPr>
            </w:pPr>
            <w:r w:rsidRPr="000916B4">
              <w:rPr>
                <w:rFonts w:ascii="Times New Roman" w:hAnsi="Times New Roman" w:cs="Times New Roman"/>
                <w:lang w:val="en-GB"/>
              </w:rPr>
              <w:t>pathological Q-wave absent</w:t>
            </w:r>
          </w:p>
        </w:tc>
      </w:tr>
    </w:tbl>
    <w:p w14:paraId="3398A9C9" w14:textId="77777777" w:rsidR="00FC76D7" w:rsidRDefault="00FC76D7" w:rsidP="00BB0D14">
      <w:pPr>
        <w:tabs>
          <w:tab w:val="left" w:pos="7880"/>
        </w:tabs>
        <w:rPr>
          <w:rFonts w:ascii="Times New Roman" w:hAnsi="Times New Roman" w:cs="Times New Roman"/>
          <w:u w:val="single"/>
          <w:lang w:val="en-GB"/>
        </w:rPr>
      </w:pPr>
    </w:p>
    <w:p w14:paraId="6985B6BF" w14:textId="77777777" w:rsidR="00E8152C" w:rsidRDefault="00E8152C" w:rsidP="00BB0D14">
      <w:pPr>
        <w:tabs>
          <w:tab w:val="left" w:pos="7880"/>
        </w:tabs>
        <w:rPr>
          <w:rFonts w:ascii="Times New Roman" w:hAnsi="Times New Roman" w:cs="Times New Roman"/>
          <w:u w:val="single"/>
          <w:lang w:val="en-GB"/>
        </w:rPr>
      </w:pPr>
    </w:p>
    <w:p w14:paraId="330BD4C1" w14:textId="77777777" w:rsidR="006D62C8" w:rsidRDefault="006D62C8" w:rsidP="00BB0D14">
      <w:pPr>
        <w:tabs>
          <w:tab w:val="left" w:pos="7880"/>
        </w:tabs>
        <w:rPr>
          <w:rFonts w:ascii="Times New Roman" w:hAnsi="Times New Roman" w:cs="Times New Roman"/>
          <w:u w:val="single"/>
          <w:lang w:val="en-GB"/>
        </w:rPr>
      </w:pPr>
    </w:p>
    <w:p w14:paraId="28806648" w14:textId="77777777" w:rsidR="006D62C8" w:rsidRDefault="006D62C8" w:rsidP="00BB0D14">
      <w:pPr>
        <w:tabs>
          <w:tab w:val="left" w:pos="7880"/>
        </w:tabs>
        <w:rPr>
          <w:rFonts w:ascii="Times New Roman" w:hAnsi="Times New Roman" w:cs="Times New Roman"/>
          <w:u w:val="single"/>
          <w:lang w:val="en-GB"/>
        </w:rPr>
      </w:pPr>
    </w:p>
    <w:p w14:paraId="22174EFD" w14:textId="77777777" w:rsidR="006D62C8" w:rsidRDefault="006D62C8" w:rsidP="00BB0D14">
      <w:pPr>
        <w:tabs>
          <w:tab w:val="left" w:pos="7880"/>
        </w:tabs>
        <w:rPr>
          <w:rFonts w:ascii="Times New Roman" w:hAnsi="Times New Roman" w:cs="Times New Roman"/>
          <w:u w:val="single"/>
          <w:lang w:val="en-GB"/>
        </w:rPr>
      </w:pPr>
    </w:p>
    <w:p w14:paraId="2FD93326" w14:textId="77777777" w:rsidR="006D62C8" w:rsidRDefault="006D62C8" w:rsidP="00BB0D14">
      <w:pPr>
        <w:tabs>
          <w:tab w:val="left" w:pos="7880"/>
        </w:tabs>
        <w:rPr>
          <w:rFonts w:ascii="Times New Roman" w:hAnsi="Times New Roman" w:cs="Times New Roman"/>
          <w:u w:val="single"/>
          <w:lang w:val="en-GB"/>
        </w:rPr>
      </w:pPr>
    </w:p>
    <w:p w14:paraId="2847318D" w14:textId="77777777" w:rsidR="006D62C8" w:rsidRDefault="006D62C8" w:rsidP="00BB0D14">
      <w:pPr>
        <w:tabs>
          <w:tab w:val="left" w:pos="7880"/>
        </w:tabs>
        <w:rPr>
          <w:rFonts w:ascii="Times New Roman" w:hAnsi="Times New Roman" w:cs="Times New Roman"/>
          <w:u w:val="single"/>
          <w:lang w:val="en-GB"/>
        </w:rPr>
      </w:pPr>
    </w:p>
    <w:p w14:paraId="3B15D507" w14:textId="77777777" w:rsidR="006D62C8" w:rsidRDefault="006D62C8" w:rsidP="00BB0D14">
      <w:pPr>
        <w:tabs>
          <w:tab w:val="left" w:pos="7880"/>
        </w:tabs>
        <w:rPr>
          <w:rFonts w:ascii="Times New Roman" w:hAnsi="Times New Roman" w:cs="Times New Roman"/>
          <w:u w:val="single"/>
          <w:lang w:val="en-GB"/>
        </w:rPr>
      </w:pPr>
    </w:p>
    <w:p w14:paraId="6997EFF7" w14:textId="77777777" w:rsidR="006D62C8" w:rsidRDefault="006D62C8" w:rsidP="00BB0D14">
      <w:pPr>
        <w:tabs>
          <w:tab w:val="left" w:pos="7880"/>
        </w:tabs>
        <w:rPr>
          <w:rFonts w:ascii="Times New Roman" w:hAnsi="Times New Roman" w:cs="Times New Roman"/>
          <w:u w:val="single"/>
          <w:lang w:val="en-GB"/>
        </w:rPr>
      </w:pPr>
    </w:p>
    <w:p w14:paraId="4B74B88D" w14:textId="77777777" w:rsidR="006D62C8" w:rsidRDefault="006D62C8" w:rsidP="00BB0D14">
      <w:pPr>
        <w:tabs>
          <w:tab w:val="left" w:pos="7880"/>
        </w:tabs>
        <w:rPr>
          <w:rFonts w:ascii="Times New Roman" w:hAnsi="Times New Roman" w:cs="Times New Roman"/>
          <w:u w:val="single"/>
          <w:lang w:val="en-GB"/>
        </w:rPr>
      </w:pPr>
    </w:p>
    <w:p w14:paraId="33F7E08E" w14:textId="77777777" w:rsidR="006D62C8" w:rsidRDefault="006D62C8" w:rsidP="00BB0D14">
      <w:pPr>
        <w:tabs>
          <w:tab w:val="left" w:pos="7880"/>
        </w:tabs>
        <w:rPr>
          <w:rFonts w:ascii="Times New Roman" w:hAnsi="Times New Roman" w:cs="Times New Roman"/>
          <w:u w:val="single"/>
          <w:lang w:val="en-GB"/>
        </w:rPr>
      </w:pPr>
    </w:p>
    <w:p w14:paraId="73B8D7AA" w14:textId="77777777" w:rsidR="006D62C8" w:rsidRDefault="006D62C8" w:rsidP="00BB0D14">
      <w:pPr>
        <w:tabs>
          <w:tab w:val="left" w:pos="7880"/>
        </w:tabs>
        <w:rPr>
          <w:rFonts w:ascii="Times New Roman" w:hAnsi="Times New Roman" w:cs="Times New Roman"/>
          <w:u w:val="single"/>
          <w:lang w:val="en-GB"/>
        </w:rPr>
      </w:pPr>
    </w:p>
    <w:p w14:paraId="6A92EC63" w14:textId="77777777" w:rsidR="006D62C8" w:rsidRDefault="006D62C8" w:rsidP="00BB0D14">
      <w:pPr>
        <w:tabs>
          <w:tab w:val="left" w:pos="7880"/>
        </w:tabs>
        <w:rPr>
          <w:rFonts w:ascii="Times New Roman" w:hAnsi="Times New Roman" w:cs="Times New Roman"/>
          <w:u w:val="single"/>
          <w:lang w:val="en-GB"/>
        </w:rPr>
      </w:pPr>
    </w:p>
    <w:p w14:paraId="4D2708D7" w14:textId="77777777" w:rsidR="006D62C8" w:rsidRDefault="006D62C8" w:rsidP="00BB0D14">
      <w:pPr>
        <w:tabs>
          <w:tab w:val="left" w:pos="7880"/>
        </w:tabs>
        <w:rPr>
          <w:rFonts w:ascii="Times New Roman" w:hAnsi="Times New Roman" w:cs="Times New Roman"/>
          <w:u w:val="single"/>
          <w:lang w:val="en-GB"/>
        </w:rPr>
      </w:pPr>
    </w:p>
    <w:p w14:paraId="06E2F341" w14:textId="77777777" w:rsidR="006D62C8" w:rsidRDefault="006D62C8" w:rsidP="00BB0D14">
      <w:pPr>
        <w:tabs>
          <w:tab w:val="left" w:pos="7880"/>
        </w:tabs>
        <w:rPr>
          <w:rFonts w:ascii="Times New Roman" w:hAnsi="Times New Roman" w:cs="Times New Roman"/>
          <w:u w:val="single"/>
          <w:lang w:val="en-GB"/>
        </w:rPr>
      </w:pPr>
    </w:p>
    <w:p w14:paraId="0AA90F9E" w14:textId="77777777" w:rsidR="006D62C8" w:rsidRDefault="006D62C8" w:rsidP="00BB0D14">
      <w:pPr>
        <w:tabs>
          <w:tab w:val="left" w:pos="7880"/>
        </w:tabs>
        <w:rPr>
          <w:rFonts w:ascii="Times New Roman" w:hAnsi="Times New Roman" w:cs="Times New Roman"/>
          <w:u w:val="single"/>
          <w:lang w:val="en-GB"/>
        </w:rPr>
      </w:pPr>
    </w:p>
    <w:p w14:paraId="3B97DF84" w14:textId="77777777" w:rsidR="006D62C8" w:rsidRDefault="006D62C8" w:rsidP="00BB0D14">
      <w:pPr>
        <w:tabs>
          <w:tab w:val="left" w:pos="7880"/>
        </w:tabs>
        <w:rPr>
          <w:rFonts w:ascii="Times New Roman" w:hAnsi="Times New Roman" w:cs="Times New Roman"/>
          <w:u w:val="single"/>
          <w:lang w:val="en-GB"/>
        </w:rPr>
      </w:pPr>
    </w:p>
    <w:p w14:paraId="17C45D52" w14:textId="77777777" w:rsidR="006D62C8" w:rsidRDefault="006D62C8" w:rsidP="00BB0D14">
      <w:pPr>
        <w:tabs>
          <w:tab w:val="left" w:pos="7880"/>
        </w:tabs>
        <w:rPr>
          <w:rFonts w:ascii="Times New Roman" w:hAnsi="Times New Roman" w:cs="Times New Roman"/>
          <w:u w:val="single"/>
          <w:lang w:val="en-GB"/>
        </w:rPr>
      </w:pPr>
    </w:p>
    <w:p w14:paraId="2CD138E9" w14:textId="77777777" w:rsidR="006D62C8" w:rsidRDefault="006D62C8" w:rsidP="00BB0D14">
      <w:pPr>
        <w:tabs>
          <w:tab w:val="left" w:pos="7880"/>
        </w:tabs>
        <w:rPr>
          <w:rFonts w:ascii="Times New Roman" w:hAnsi="Times New Roman" w:cs="Times New Roman"/>
          <w:u w:val="single"/>
          <w:lang w:val="en-GB"/>
        </w:rPr>
      </w:pPr>
    </w:p>
    <w:p w14:paraId="01A18D8D" w14:textId="77777777" w:rsidR="006D62C8" w:rsidRDefault="006D62C8" w:rsidP="00BB0D14">
      <w:pPr>
        <w:tabs>
          <w:tab w:val="left" w:pos="7880"/>
        </w:tabs>
        <w:rPr>
          <w:rFonts w:ascii="Times New Roman" w:hAnsi="Times New Roman" w:cs="Times New Roman"/>
          <w:u w:val="single"/>
          <w:lang w:val="en-GB"/>
        </w:rPr>
      </w:pPr>
    </w:p>
    <w:p w14:paraId="024A3AA0" w14:textId="77777777" w:rsidR="00E8152C" w:rsidRDefault="00E8152C" w:rsidP="00BB0D14">
      <w:pPr>
        <w:tabs>
          <w:tab w:val="left" w:pos="7880"/>
        </w:tabs>
        <w:rPr>
          <w:rFonts w:ascii="Times New Roman" w:hAnsi="Times New Roman" w:cs="Times New Roman"/>
          <w:u w:val="single"/>
          <w:lang w:val="en-GB"/>
        </w:rPr>
      </w:pPr>
    </w:p>
    <w:p w14:paraId="499A18F9" w14:textId="61E6AA70" w:rsidR="00E8152C" w:rsidRDefault="00E8152C" w:rsidP="00BB0D14">
      <w:pPr>
        <w:tabs>
          <w:tab w:val="left" w:pos="7880"/>
        </w:tabs>
        <w:rPr>
          <w:rFonts w:ascii="Times New Roman" w:hAnsi="Times New Roman" w:cs="Times New Roman"/>
          <w:u w:val="single"/>
          <w:lang w:val="en-GB"/>
        </w:rPr>
      </w:pPr>
      <w:r w:rsidRPr="00E8152C">
        <w:rPr>
          <w:rFonts w:ascii="Times New Roman" w:hAnsi="Times New Roman" w:cs="Times New Roman"/>
          <w:u w:val="single"/>
          <w:lang w:val="en-GB"/>
        </w:rPr>
        <w:lastRenderedPageBreak/>
        <w:t>LOCATION OF INFARCTION AND CHANGES IN THE ECG</w:t>
      </w:r>
    </w:p>
    <w:tbl>
      <w:tblPr>
        <w:tblStyle w:val="Tabela-Siatka"/>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522"/>
        <w:gridCol w:w="2977"/>
        <w:gridCol w:w="3513"/>
      </w:tblGrid>
      <w:tr w:rsidR="00CD138A" w14:paraId="6936EF62" w14:textId="77777777" w:rsidTr="00CD138A">
        <w:trPr>
          <w:trHeight w:val="1020"/>
        </w:trPr>
        <w:tc>
          <w:tcPr>
            <w:tcW w:w="2522" w:type="dxa"/>
            <w:vAlign w:val="center"/>
          </w:tcPr>
          <w:p w14:paraId="4F2FA739" w14:textId="495EF790" w:rsidR="00CD138A" w:rsidRPr="00731D7F" w:rsidRDefault="00731D7F" w:rsidP="00731D7F">
            <w:pPr>
              <w:tabs>
                <w:tab w:val="left" w:pos="7880"/>
              </w:tabs>
              <w:jc w:val="center"/>
              <w:rPr>
                <w:rFonts w:ascii="Times New Roman" w:hAnsi="Times New Roman" w:cs="Times New Roman"/>
                <w:b/>
                <w:bCs/>
                <w:lang w:val="en-GB"/>
              </w:rPr>
            </w:pPr>
            <w:r w:rsidRPr="00731D7F">
              <w:rPr>
                <w:rFonts w:ascii="Times New Roman" w:hAnsi="Times New Roman" w:cs="Times New Roman"/>
                <w:b/>
                <w:bCs/>
                <w:lang w:val="en-GB"/>
              </w:rPr>
              <w:t>TYPE OF INFARCTION</w:t>
            </w:r>
          </w:p>
        </w:tc>
        <w:tc>
          <w:tcPr>
            <w:tcW w:w="2977" w:type="dxa"/>
            <w:vAlign w:val="center"/>
          </w:tcPr>
          <w:p w14:paraId="722F140A" w14:textId="11D9A59B" w:rsidR="00CD138A" w:rsidRPr="00731D7F" w:rsidRDefault="00731D7F" w:rsidP="00731D7F">
            <w:pPr>
              <w:tabs>
                <w:tab w:val="left" w:pos="7880"/>
              </w:tabs>
              <w:jc w:val="center"/>
              <w:rPr>
                <w:rFonts w:ascii="Times New Roman" w:hAnsi="Times New Roman" w:cs="Times New Roman"/>
                <w:b/>
                <w:bCs/>
                <w:lang w:val="en-GB"/>
              </w:rPr>
            </w:pPr>
            <w:r w:rsidRPr="00731D7F">
              <w:rPr>
                <w:rFonts w:ascii="Times New Roman" w:hAnsi="Times New Roman" w:cs="Times New Roman"/>
                <w:b/>
                <w:bCs/>
                <w:lang w:val="en-GB"/>
              </w:rPr>
              <w:t>CAUSE</w:t>
            </w:r>
          </w:p>
        </w:tc>
        <w:tc>
          <w:tcPr>
            <w:tcW w:w="3513" w:type="dxa"/>
            <w:vAlign w:val="center"/>
          </w:tcPr>
          <w:p w14:paraId="1320B7C6" w14:textId="6B6DB856" w:rsidR="00CD138A" w:rsidRPr="00731D7F" w:rsidRDefault="00731D7F" w:rsidP="00CD138A">
            <w:pPr>
              <w:tabs>
                <w:tab w:val="left" w:pos="7880"/>
              </w:tabs>
              <w:jc w:val="center"/>
              <w:rPr>
                <w:rFonts w:ascii="Times New Roman" w:hAnsi="Times New Roman" w:cs="Times New Roman"/>
                <w:b/>
                <w:bCs/>
                <w:lang w:val="en-GB"/>
              </w:rPr>
            </w:pPr>
            <w:r w:rsidRPr="00731D7F">
              <w:rPr>
                <w:rFonts w:ascii="Times New Roman" w:hAnsi="Times New Roman" w:cs="Times New Roman"/>
                <w:b/>
                <w:bCs/>
                <w:lang w:val="en-GB"/>
              </w:rPr>
              <w:t>ECG CHANGES</w:t>
            </w:r>
          </w:p>
        </w:tc>
      </w:tr>
      <w:tr w:rsidR="00CD138A" w14:paraId="18EAE4CC" w14:textId="77777777" w:rsidTr="00CD138A">
        <w:trPr>
          <w:trHeight w:val="1020"/>
        </w:trPr>
        <w:tc>
          <w:tcPr>
            <w:tcW w:w="2522" w:type="dxa"/>
            <w:vAlign w:val="center"/>
          </w:tcPr>
          <w:p w14:paraId="7B8A753D" w14:textId="6370CCF5" w:rsidR="00CD138A" w:rsidRDefault="006D62C8" w:rsidP="006D62C8">
            <w:pPr>
              <w:tabs>
                <w:tab w:val="left" w:pos="7880"/>
              </w:tabs>
              <w:jc w:val="center"/>
              <w:rPr>
                <w:rFonts w:ascii="Times New Roman" w:hAnsi="Times New Roman" w:cs="Times New Roman"/>
                <w:u w:val="single"/>
                <w:lang w:val="en-GB"/>
              </w:rPr>
            </w:pPr>
            <w:r w:rsidRPr="006D62C8">
              <w:rPr>
                <w:rFonts w:ascii="Times New Roman" w:hAnsi="Times New Roman" w:cs="Times New Roman"/>
                <w:u w:val="single"/>
                <w:lang w:val="en-GB"/>
              </w:rPr>
              <w:t>Infarction of the anterior wall of the heart</w:t>
            </w:r>
          </w:p>
        </w:tc>
        <w:tc>
          <w:tcPr>
            <w:tcW w:w="2977" w:type="dxa"/>
            <w:vAlign w:val="center"/>
          </w:tcPr>
          <w:p w14:paraId="09C0A1EB" w14:textId="374F2ADE" w:rsidR="00CD138A" w:rsidRPr="006123D0" w:rsidRDefault="001B7892" w:rsidP="00BE796A">
            <w:pPr>
              <w:tabs>
                <w:tab w:val="left" w:pos="7880"/>
              </w:tabs>
              <w:rPr>
                <w:rFonts w:ascii="Times New Roman" w:hAnsi="Times New Roman" w:cs="Times New Roman"/>
                <w:lang w:val="en-GB"/>
              </w:rPr>
            </w:pPr>
            <w:r w:rsidRPr="006123D0">
              <w:rPr>
                <w:rFonts w:ascii="Times New Roman" w:hAnsi="Times New Roman" w:cs="Times New Roman"/>
                <w:lang w:val="en-GB"/>
              </w:rPr>
              <w:t>Necrosis is caused by occlusion of the proximal branch of the left descending coronary artery</w:t>
            </w:r>
          </w:p>
        </w:tc>
        <w:tc>
          <w:tcPr>
            <w:tcW w:w="3513" w:type="dxa"/>
            <w:vAlign w:val="center"/>
          </w:tcPr>
          <w:p w14:paraId="5AA580BF" w14:textId="77777777" w:rsidR="00890529" w:rsidRPr="00DA40DD" w:rsidRDefault="00890529" w:rsidP="00DA40DD">
            <w:pPr>
              <w:tabs>
                <w:tab w:val="left" w:pos="7880"/>
              </w:tabs>
              <w:rPr>
                <w:rFonts w:ascii="Times New Roman" w:hAnsi="Times New Roman" w:cs="Times New Roman"/>
                <w:lang w:val="en-GB"/>
              </w:rPr>
            </w:pPr>
            <w:r w:rsidRPr="00DA40DD">
              <w:rPr>
                <w:rFonts w:ascii="Times New Roman" w:hAnsi="Times New Roman" w:cs="Times New Roman"/>
                <w:lang w:val="en-GB"/>
              </w:rPr>
              <w:t xml:space="preserve">Changes typical of infarction in the leads : </w:t>
            </w:r>
          </w:p>
          <w:p w14:paraId="3E10787B" w14:textId="0629828D" w:rsidR="00CD138A" w:rsidRPr="00DA40DD" w:rsidRDefault="00890529" w:rsidP="00DA40DD">
            <w:pPr>
              <w:tabs>
                <w:tab w:val="left" w:pos="7880"/>
              </w:tabs>
              <w:rPr>
                <w:rFonts w:ascii="Times New Roman" w:hAnsi="Times New Roman" w:cs="Times New Roman"/>
                <w:lang w:val="en-GB"/>
              </w:rPr>
            </w:pPr>
            <w:r w:rsidRPr="00DA40DD">
              <w:rPr>
                <w:rFonts w:ascii="Times New Roman" w:hAnsi="Times New Roman" w:cs="Times New Roman"/>
                <w:lang w:val="en-GB"/>
              </w:rPr>
              <w:t>V3 and V4, namely ST-segment elevation, with a high pointed T-wave and a higher R-wave.</w:t>
            </w:r>
          </w:p>
        </w:tc>
      </w:tr>
      <w:tr w:rsidR="00CD138A" w14:paraId="55FB7A34" w14:textId="77777777" w:rsidTr="00CD138A">
        <w:trPr>
          <w:trHeight w:val="1020"/>
        </w:trPr>
        <w:tc>
          <w:tcPr>
            <w:tcW w:w="2522" w:type="dxa"/>
            <w:vAlign w:val="center"/>
          </w:tcPr>
          <w:p w14:paraId="4EFC77E4" w14:textId="77777777" w:rsidR="006D62C8" w:rsidRPr="006D62C8" w:rsidRDefault="006D62C8" w:rsidP="006D62C8">
            <w:pPr>
              <w:tabs>
                <w:tab w:val="left" w:pos="7880"/>
              </w:tabs>
              <w:jc w:val="center"/>
              <w:rPr>
                <w:rFonts w:ascii="Times New Roman" w:hAnsi="Times New Roman" w:cs="Times New Roman"/>
                <w:u w:val="single"/>
                <w:lang w:val="en-GB"/>
              </w:rPr>
            </w:pPr>
          </w:p>
          <w:p w14:paraId="06581EFC" w14:textId="4EAEF493" w:rsidR="00CD138A" w:rsidRDefault="006D62C8" w:rsidP="006D62C8">
            <w:pPr>
              <w:tabs>
                <w:tab w:val="left" w:pos="7880"/>
              </w:tabs>
              <w:jc w:val="center"/>
              <w:rPr>
                <w:rFonts w:ascii="Times New Roman" w:hAnsi="Times New Roman" w:cs="Times New Roman"/>
                <w:u w:val="single"/>
                <w:lang w:val="en-GB"/>
              </w:rPr>
            </w:pPr>
            <w:r w:rsidRPr="006D62C8">
              <w:rPr>
                <w:rFonts w:ascii="Times New Roman" w:hAnsi="Times New Roman" w:cs="Times New Roman"/>
                <w:u w:val="single"/>
                <w:lang w:val="en-GB"/>
              </w:rPr>
              <w:t>Anterolateral infarction</w:t>
            </w:r>
          </w:p>
        </w:tc>
        <w:tc>
          <w:tcPr>
            <w:tcW w:w="2977" w:type="dxa"/>
            <w:vAlign w:val="center"/>
          </w:tcPr>
          <w:p w14:paraId="221F04DE" w14:textId="77777777" w:rsidR="00BE796A" w:rsidRPr="006123D0" w:rsidRDefault="00BE796A" w:rsidP="00BE796A">
            <w:pPr>
              <w:tabs>
                <w:tab w:val="left" w:pos="7880"/>
              </w:tabs>
              <w:rPr>
                <w:rFonts w:ascii="Times New Roman" w:hAnsi="Times New Roman" w:cs="Times New Roman"/>
                <w:lang w:val="en-GB"/>
              </w:rPr>
            </w:pPr>
            <w:r w:rsidRPr="006123D0">
              <w:rPr>
                <w:rFonts w:ascii="Times New Roman" w:hAnsi="Times New Roman" w:cs="Times New Roman"/>
                <w:lang w:val="en-GB"/>
              </w:rPr>
              <w:t>Necrosis caused by stopping the flow through:</w:t>
            </w:r>
          </w:p>
          <w:p w14:paraId="1B0A7E69" w14:textId="77777777" w:rsidR="00BE796A" w:rsidRPr="006123D0" w:rsidRDefault="00BE796A" w:rsidP="00BE796A">
            <w:pPr>
              <w:pStyle w:val="Akapitzlist"/>
              <w:numPr>
                <w:ilvl w:val="0"/>
                <w:numId w:val="16"/>
              </w:numPr>
              <w:tabs>
                <w:tab w:val="left" w:pos="7880"/>
              </w:tabs>
              <w:rPr>
                <w:rFonts w:ascii="Times New Roman" w:hAnsi="Times New Roman" w:cs="Times New Roman"/>
                <w:lang w:val="en-GB"/>
              </w:rPr>
            </w:pPr>
            <w:r w:rsidRPr="006123D0">
              <w:rPr>
                <w:rFonts w:ascii="Times New Roman" w:hAnsi="Times New Roman" w:cs="Times New Roman"/>
                <w:lang w:val="en-GB"/>
              </w:rPr>
              <w:t>the main trunk of the circumflex branch of the left coronary artery or its branches</w:t>
            </w:r>
          </w:p>
          <w:p w14:paraId="7DA957D9" w14:textId="107C0BD0" w:rsidR="00CD138A" w:rsidRPr="006123D0" w:rsidRDefault="00BE796A" w:rsidP="00BE796A">
            <w:pPr>
              <w:pStyle w:val="Akapitzlist"/>
              <w:numPr>
                <w:ilvl w:val="0"/>
                <w:numId w:val="16"/>
              </w:numPr>
              <w:tabs>
                <w:tab w:val="left" w:pos="7880"/>
              </w:tabs>
              <w:rPr>
                <w:rFonts w:ascii="Times New Roman" w:hAnsi="Times New Roman" w:cs="Times New Roman"/>
                <w:lang w:val="en-GB"/>
              </w:rPr>
            </w:pPr>
            <w:r w:rsidRPr="006123D0">
              <w:rPr>
                <w:rFonts w:ascii="Times New Roman" w:hAnsi="Times New Roman" w:cs="Times New Roman"/>
                <w:lang w:val="en-GB"/>
              </w:rPr>
              <w:t>side branch of the left descending coronary artery</w:t>
            </w:r>
          </w:p>
        </w:tc>
        <w:tc>
          <w:tcPr>
            <w:tcW w:w="3513" w:type="dxa"/>
            <w:vAlign w:val="center"/>
          </w:tcPr>
          <w:p w14:paraId="62B1844E" w14:textId="77777777" w:rsidR="001D36F3" w:rsidRPr="00DA40DD" w:rsidRDefault="001D36F3" w:rsidP="00DA40DD">
            <w:pPr>
              <w:tabs>
                <w:tab w:val="left" w:pos="7880"/>
              </w:tabs>
              <w:rPr>
                <w:rFonts w:ascii="Times New Roman" w:hAnsi="Times New Roman" w:cs="Times New Roman"/>
                <w:lang w:val="en-GB"/>
              </w:rPr>
            </w:pPr>
            <w:r w:rsidRPr="00DA40DD">
              <w:rPr>
                <w:rFonts w:ascii="Times New Roman" w:hAnsi="Times New Roman" w:cs="Times New Roman"/>
                <w:lang w:val="en-GB"/>
              </w:rPr>
              <w:t>Changes typical of myocardial infarction in the leads:</w:t>
            </w:r>
          </w:p>
          <w:p w14:paraId="649C29C6" w14:textId="7FA72246" w:rsidR="00CD138A" w:rsidRPr="00DA40DD" w:rsidRDefault="001D36F3" w:rsidP="00DA40DD">
            <w:pPr>
              <w:tabs>
                <w:tab w:val="left" w:pos="7880"/>
              </w:tabs>
              <w:rPr>
                <w:rFonts w:ascii="Times New Roman" w:hAnsi="Times New Roman" w:cs="Times New Roman"/>
                <w:lang w:val="en-GB"/>
              </w:rPr>
            </w:pPr>
            <w:r w:rsidRPr="00DA40DD">
              <w:rPr>
                <w:rFonts w:ascii="Times New Roman" w:hAnsi="Times New Roman" w:cs="Times New Roman"/>
                <w:lang w:val="en-GB"/>
              </w:rPr>
              <w:t xml:space="preserve"> I, </w:t>
            </w:r>
            <w:proofErr w:type="spellStart"/>
            <w:r w:rsidRPr="00DA40DD">
              <w:rPr>
                <w:rFonts w:ascii="Times New Roman" w:hAnsi="Times New Roman" w:cs="Times New Roman"/>
                <w:lang w:val="en-GB"/>
              </w:rPr>
              <w:t>aVL</w:t>
            </w:r>
            <w:proofErr w:type="spellEnd"/>
            <w:r w:rsidRPr="00DA40DD">
              <w:rPr>
                <w:rFonts w:ascii="Times New Roman" w:hAnsi="Times New Roman" w:cs="Times New Roman"/>
                <w:lang w:val="en-GB"/>
              </w:rPr>
              <w:t xml:space="preserve">, V4, V5 and V6, namely ST-segment elevation. </w:t>
            </w:r>
          </w:p>
        </w:tc>
      </w:tr>
      <w:tr w:rsidR="00CD138A" w14:paraId="03190A8C" w14:textId="77777777" w:rsidTr="00CD138A">
        <w:trPr>
          <w:trHeight w:val="1020"/>
        </w:trPr>
        <w:tc>
          <w:tcPr>
            <w:tcW w:w="2522" w:type="dxa"/>
            <w:vAlign w:val="center"/>
          </w:tcPr>
          <w:p w14:paraId="2B8BFE99" w14:textId="3F069DF8" w:rsidR="00CD138A" w:rsidRDefault="006D62C8" w:rsidP="006D62C8">
            <w:pPr>
              <w:tabs>
                <w:tab w:val="left" w:pos="7880"/>
              </w:tabs>
              <w:jc w:val="center"/>
              <w:rPr>
                <w:rFonts w:ascii="Times New Roman" w:hAnsi="Times New Roman" w:cs="Times New Roman"/>
                <w:u w:val="single"/>
                <w:lang w:val="en-GB"/>
              </w:rPr>
            </w:pPr>
            <w:r w:rsidRPr="006D62C8">
              <w:rPr>
                <w:rFonts w:ascii="Times New Roman" w:hAnsi="Times New Roman" w:cs="Times New Roman"/>
                <w:u w:val="single"/>
                <w:lang w:val="en-GB"/>
              </w:rPr>
              <w:t xml:space="preserve">Antero-septal infarction </w:t>
            </w:r>
          </w:p>
        </w:tc>
        <w:tc>
          <w:tcPr>
            <w:tcW w:w="2977" w:type="dxa"/>
            <w:vAlign w:val="center"/>
          </w:tcPr>
          <w:p w14:paraId="34B30807" w14:textId="6BB9C746" w:rsidR="00CD138A" w:rsidRPr="006123D0" w:rsidRDefault="00BE796A" w:rsidP="00BE796A">
            <w:pPr>
              <w:tabs>
                <w:tab w:val="left" w:pos="7880"/>
              </w:tabs>
              <w:rPr>
                <w:rFonts w:ascii="Times New Roman" w:hAnsi="Times New Roman" w:cs="Times New Roman"/>
                <w:lang w:val="en-GB"/>
              </w:rPr>
            </w:pPr>
            <w:r w:rsidRPr="006123D0">
              <w:rPr>
                <w:rFonts w:ascii="Times New Roman" w:hAnsi="Times New Roman" w:cs="Times New Roman"/>
                <w:lang w:val="en-GB"/>
              </w:rPr>
              <w:t xml:space="preserve">Necrosis is caused by occlusion of the descending branch of the left coronary artery. </w:t>
            </w:r>
          </w:p>
        </w:tc>
        <w:tc>
          <w:tcPr>
            <w:tcW w:w="3513" w:type="dxa"/>
            <w:vAlign w:val="center"/>
          </w:tcPr>
          <w:p w14:paraId="22D10064" w14:textId="77777777" w:rsidR="00486DF4" w:rsidRPr="00DA40DD" w:rsidRDefault="00486DF4" w:rsidP="00DA40DD">
            <w:pPr>
              <w:tabs>
                <w:tab w:val="left" w:pos="7880"/>
              </w:tabs>
              <w:rPr>
                <w:rFonts w:ascii="Times New Roman" w:hAnsi="Times New Roman" w:cs="Times New Roman"/>
                <w:lang w:val="en-GB"/>
              </w:rPr>
            </w:pPr>
            <w:r w:rsidRPr="00DA40DD">
              <w:rPr>
                <w:rFonts w:ascii="Times New Roman" w:hAnsi="Times New Roman" w:cs="Times New Roman"/>
                <w:lang w:val="en-GB"/>
              </w:rPr>
              <w:t>Changes typical of MI in leads:</w:t>
            </w:r>
          </w:p>
          <w:p w14:paraId="5347C338" w14:textId="3A394030" w:rsidR="00CD138A" w:rsidRPr="00DA40DD" w:rsidRDefault="00486DF4" w:rsidP="00DA40DD">
            <w:pPr>
              <w:tabs>
                <w:tab w:val="left" w:pos="7880"/>
              </w:tabs>
              <w:rPr>
                <w:rFonts w:ascii="Times New Roman" w:hAnsi="Times New Roman" w:cs="Times New Roman"/>
                <w:lang w:val="en-GB"/>
              </w:rPr>
            </w:pPr>
            <w:r w:rsidRPr="00DA40DD">
              <w:rPr>
                <w:rFonts w:ascii="Times New Roman" w:hAnsi="Times New Roman" w:cs="Times New Roman"/>
                <w:lang w:val="en-GB"/>
              </w:rPr>
              <w:t xml:space="preserve"> V!, V2, V3 </w:t>
            </w:r>
          </w:p>
        </w:tc>
      </w:tr>
      <w:tr w:rsidR="00CD138A" w:rsidRPr="003747FF" w14:paraId="3AEF84F8" w14:textId="77777777" w:rsidTr="00CD138A">
        <w:trPr>
          <w:trHeight w:val="1020"/>
        </w:trPr>
        <w:tc>
          <w:tcPr>
            <w:tcW w:w="2522" w:type="dxa"/>
            <w:vAlign w:val="center"/>
          </w:tcPr>
          <w:p w14:paraId="72B6501C" w14:textId="2936FDBF" w:rsidR="00CD138A" w:rsidRDefault="006D62C8" w:rsidP="006D62C8">
            <w:pPr>
              <w:tabs>
                <w:tab w:val="left" w:pos="7880"/>
              </w:tabs>
              <w:jc w:val="center"/>
              <w:rPr>
                <w:rFonts w:ascii="Times New Roman" w:hAnsi="Times New Roman" w:cs="Times New Roman"/>
                <w:u w:val="single"/>
                <w:lang w:val="en-GB"/>
              </w:rPr>
            </w:pPr>
            <w:r w:rsidRPr="006D62C8">
              <w:rPr>
                <w:rFonts w:ascii="Times New Roman" w:hAnsi="Times New Roman" w:cs="Times New Roman"/>
                <w:u w:val="single"/>
                <w:lang w:val="en-GB"/>
              </w:rPr>
              <w:t xml:space="preserve">Extensive anterior infarction </w:t>
            </w:r>
          </w:p>
        </w:tc>
        <w:tc>
          <w:tcPr>
            <w:tcW w:w="2977" w:type="dxa"/>
            <w:vAlign w:val="center"/>
          </w:tcPr>
          <w:p w14:paraId="68705625" w14:textId="77777777" w:rsidR="00322441" w:rsidRPr="006123D0" w:rsidRDefault="00322441" w:rsidP="00322441">
            <w:pPr>
              <w:tabs>
                <w:tab w:val="left" w:pos="7880"/>
              </w:tabs>
              <w:rPr>
                <w:rFonts w:ascii="Times New Roman" w:hAnsi="Times New Roman" w:cs="Times New Roman"/>
                <w:lang w:val="en-GB"/>
              </w:rPr>
            </w:pPr>
            <w:r w:rsidRPr="006123D0">
              <w:rPr>
                <w:rFonts w:ascii="Times New Roman" w:hAnsi="Times New Roman" w:cs="Times New Roman"/>
                <w:lang w:val="en-GB"/>
              </w:rPr>
              <w:t>Necrosis is caused by stoppage of flow through:</w:t>
            </w:r>
          </w:p>
          <w:p w14:paraId="38A5C393" w14:textId="77777777" w:rsidR="00322441" w:rsidRPr="006123D0" w:rsidRDefault="00322441" w:rsidP="00322441">
            <w:pPr>
              <w:pStyle w:val="Akapitzlist"/>
              <w:numPr>
                <w:ilvl w:val="0"/>
                <w:numId w:val="17"/>
              </w:numPr>
              <w:tabs>
                <w:tab w:val="left" w:pos="7880"/>
              </w:tabs>
              <w:rPr>
                <w:rFonts w:ascii="Times New Roman" w:hAnsi="Times New Roman" w:cs="Times New Roman"/>
                <w:lang w:val="en-GB"/>
              </w:rPr>
            </w:pPr>
            <w:r w:rsidRPr="006123D0">
              <w:rPr>
                <w:rFonts w:ascii="Times New Roman" w:hAnsi="Times New Roman" w:cs="Times New Roman"/>
                <w:lang w:val="en-GB"/>
              </w:rPr>
              <w:t>the main trunk of the left coronary artery</w:t>
            </w:r>
          </w:p>
          <w:p w14:paraId="4A4CBB17" w14:textId="77777777" w:rsidR="00322441" w:rsidRPr="006123D0" w:rsidRDefault="00322441" w:rsidP="00322441">
            <w:pPr>
              <w:pStyle w:val="Akapitzlist"/>
              <w:tabs>
                <w:tab w:val="left" w:pos="7880"/>
              </w:tabs>
              <w:rPr>
                <w:rFonts w:ascii="Times New Roman" w:hAnsi="Times New Roman" w:cs="Times New Roman"/>
                <w:lang w:val="en-GB"/>
              </w:rPr>
            </w:pPr>
            <w:r w:rsidRPr="006123D0">
              <w:rPr>
                <w:rFonts w:ascii="Times New Roman" w:hAnsi="Times New Roman" w:cs="Times New Roman"/>
                <w:lang w:val="en-GB"/>
              </w:rPr>
              <w:t>or</w:t>
            </w:r>
          </w:p>
          <w:p w14:paraId="572C254E" w14:textId="2DA4DB28" w:rsidR="00CD138A" w:rsidRPr="006123D0" w:rsidRDefault="00322441" w:rsidP="00322441">
            <w:pPr>
              <w:pStyle w:val="Akapitzlist"/>
              <w:numPr>
                <w:ilvl w:val="0"/>
                <w:numId w:val="17"/>
              </w:numPr>
              <w:tabs>
                <w:tab w:val="left" w:pos="7880"/>
              </w:tabs>
              <w:rPr>
                <w:rFonts w:ascii="Times New Roman" w:hAnsi="Times New Roman" w:cs="Times New Roman"/>
                <w:lang w:val="en-GB"/>
              </w:rPr>
            </w:pPr>
            <w:r w:rsidRPr="006123D0">
              <w:rPr>
                <w:rFonts w:ascii="Times New Roman" w:hAnsi="Times New Roman" w:cs="Times New Roman"/>
                <w:lang w:val="en-GB"/>
              </w:rPr>
              <w:t>both branches</w:t>
            </w:r>
          </w:p>
        </w:tc>
        <w:tc>
          <w:tcPr>
            <w:tcW w:w="3513" w:type="dxa"/>
            <w:vAlign w:val="center"/>
          </w:tcPr>
          <w:p w14:paraId="704BA567" w14:textId="77777777" w:rsidR="003747FF" w:rsidRPr="00DA40DD" w:rsidRDefault="003747FF" w:rsidP="00DA40DD">
            <w:pPr>
              <w:tabs>
                <w:tab w:val="left" w:pos="7880"/>
              </w:tabs>
              <w:rPr>
                <w:rFonts w:ascii="Times New Roman" w:hAnsi="Times New Roman" w:cs="Times New Roman"/>
                <w:lang w:val="en-GB"/>
              </w:rPr>
            </w:pPr>
            <w:r w:rsidRPr="00DA40DD">
              <w:rPr>
                <w:rFonts w:ascii="Times New Roman" w:hAnsi="Times New Roman" w:cs="Times New Roman"/>
                <w:lang w:val="en-GB"/>
              </w:rPr>
              <w:t>Changes typical of infarction in the leads:</w:t>
            </w:r>
          </w:p>
          <w:p w14:paraId="539FF7BA" w14:textId="4E3D5EA9" w:rsidR="00CD138A" w:rsidRPr="00DA40DD" w:rsidRDefault="003747FF" w:rsidP="00DA40DD">
            <w:pPr>
              <w:tabs>
                <w:tab w:val="left" w:pos="7880"/>
              </w:tabs>
              <w:rPr>
                <w:rFonts w:ascii="Times New Roman" w:hAnsi="Times New Roman" w:cs="Times New Roman"/>
                <w:lang w:val="en-GB"/>
              </w:rPr>
            </w:pPr>
            <w:r w:rsidRPr="00DA40DD">
              <w:rPr>
                <w:rFonts w:ascii="Times New Roman" w:hAnsi="Times New Roman" w:cs="Times New Roman"/>
                <w:lang w:val="en-GB"/>
              </w:rPr>
              <w:t xml:space="preserve">V1 to V6 and I and </w:t>
            </w:r>
            <w:proofErr w:type="spellStart"/>
            <w:r w:rsidRPr="00DA40DD">
              <w:rPr>
                <w:rFonts w:ascii="Times New Roman" w:hAnsi="Times New Roman" w:cs="Times New Roman"/>
                <w:lang w:val="en-GB"/>
              </w:rPr>
              <w:t>aVL</w:t>
            </w:r>
            <w:proofErr w:type="spellEnd"/>
            <w:r w:rsidRPr="00DA40DD">
              <w:rPr>
                <w:rFonts w:ascii="Times New Roman" w:hAnsi="Times New Roman" w:cs="Times New Roman"/>
                <w:lang w:val="en-GB"/>
              </w:rPr>
              <w:t>.</w:t>
            </w:r>
          </w:p>
        </w:tc>
      </w:tr>
      <w:tr w:rsidR="00CD138A" w14:paraId="6822840B" w14:textId="77777777" w:rsidTr="00CD138A">
        <w:trPr>
          <w:trHeight w:val="1020"/>
        </w:trPr>
        <w:tc>
          <w:tcPr>
            <w:tcW w:w="2522" w:type="dxa"/>
            <w:vAlign w:val="center"/>
          </w:tcPr>
          <w:p w14:paraId="11CCF53D" w14:textId="0F965939" w:rsidR="00CD138A" w:rsidRDefault="006D62C8" w:rsidP="006D62C8">
            <w:pPr>
              <w:tabs>
                <w:tab w:val="left" w:pos="7880"/>
              </w:tabs>
              <w:jc w:val="center"/>
              <w:rPr>
                <w:rFonts w:ascii="Times New Roman" w:hAnsi="Times New Roman" w:cs="Times New Roman"/>
                <w:u w:val="single"/>
                <w:lang w:val="en-GB"/>
              </w:rPr>
            </w:pPr>
            <w:r w:rsidRPr="006D62C8">
              <w:rPr>
                <w:rFonts w:ascii="Times New Roman" w:hAnsi="Times New Roman" w:cs="Times New Roman"/>
                <w:u w:val="single"/>
                <w:lang w:val="en-GB"/>
              </w:rPr>
              <w:t>Inferior myocardial infarction</w:t>
            </w:r>
          </w:p>
        </w:tc>
        <w:tc>
          <w:tcPr>
            <w:tcW w:w="2977" w:type="dxa"/>
            <w:vAlign w:val="center"/>
          </w:tcPr>
          <w:p w14:paraId="13450227" w14:textId="77777777" w:rsidR="00285BF0" w:rsidRPr="006123D0" w:rsidRDefault="00285BF0" w:rsidP="00285BF0">
            <w:pPr>
              <w:tabs>
                <w:tab w:val="left" w:pos="7880"/>
              </w:tabs>
              <w:rPr>
                <w:rFonts w:ascii="Times New Roman" w:hAnsi="Times New Roman" w:cs="Times New Roman"/>
                <w:lang w:val="en-GB"/>
              </w:rPr>
            </w:pPr>
            <w:r w:rsidRPr="006123D0">
              <w:rPr>
                <w:rFonts w:ascii="Times New Roman" w:hAnsi="Times New Roman" w:cs="Times New Roman"/>
                <w:lang w:val="en-GB"/>
              </w:rPr>
              <w:t>Necrosis is caused by occlusion of the :</w:t>
            </w:r>
          </w:p>
          <w:p w14:paraId="597049D7" w14:textId="77777777" w:rsidR="00285BF0" w:rsidRPr="006123D0" w:rsidRDefault="00285BF0" w:rsidP="00285BF0">
            <w:pPr>
              <w:pStyle w:val="Akapitzlist"/>
              <w:numPr>
                <w:ilvl w:val="0"/>
                <w:numId w:val="19"/>
              </w:numPr>
              <w:tabs>
                <w:tab w:val="left" w:pos="7880"/>
              </w:tabs>
              <w:rPr>
                <w:rFonts w:ascii="Times New Roman" w:hAnsi="Times New Roman" w:cs="Times New Roman"/>
                <w:lang w:val="en-GB"/>
              </w:rPr>
            </w:pPr>
            <w:r w:rsidRPr="006123D0">
              <w:rPr>
                <w:rFonts w:ascii="Times New Roman" w:hAnsi="Times New Roman" w:cs="Times New Roman"/>
                <w:lang w:val="en-GB"/>
              </w:rPr>
              <w:t>the descending branch of the right coronary artery (80%)</w:t>
            </w:r>
          </w:p>
          <w:p w14:paraId="43CD955F" w14:textId="77777777" w:rsidR="00285BF0" w:rsidRPr="006123D0" w:rsidRDefault="00285BF0" w:rsidP="00285BF0">
            <w:pPr>
              <w:pStyle w:val="Akapitzlist"/>
              <w:tabs>
                <w:tab w:val="left" w:pos="7880"/>
              </w:tabs>
              <w:rPr>
                <w:rFonts w:ascii="Times New Roman" w:hAnsi="Times New Roman" w:cs="Times New Roman"/>
                <w:lang w:val="en-GB"/>
              </w:rPr>
            </w:pPr>
            <w:r w:rsidRPr="006123D0">
              <w:rPr>
                <w:rFonts w:ascii="Times New Roman" w:hAnsi="Times New Roman" w:cs="Times New Roman"/>
                <w:lang w:val="en-GB"/>
              </w:rPr>
              <w:t>or</w:t>
            </w:r>
          </w:p>
          <w:p w14:paraId="7EE8E226" w14:textId="6CA3293C" w:rsidR="00CD138A" w:rsidRPr="006123D0" w:rsidRDefault="00285BF0" w:rsidP="00285BF0">
            <w:pPr>
              <w:pStyle w:val="Akapitzlist"/>
              <w:numPr>
                <w:ilvl w:val="0"/>
                <w:numId w:val="19"/>
              </w:numPr>
              <w:tabs>
                <w:tab w:val="left" w:pos="7880"/>
              </w:tabs>
              <w:rPr>
                <w:rFonts w:ascii="Times New Roman" w:hAnsi="Times New Roman" w:cs="Times New Roman"/>
                <w:lang w:val="en-GB"/>
              </w:rPr>
            </w:pPr>
            <w:r w:rsidRPr="006123D0">
              <w:rPr>
                <w:rFonts w:ascii="Times New Roman" w:hAnsi="Times New Roman" w:cs="Times New Roman"/>
                <w:lang w:val="en-GB"/>
              </w:rPr>
              <w:t xml:space="preserve">the circumflex branch of the left coronary artery (20%) </w:t>
            </w:r>
          </w:p>
        </w:tc>
        <w:tc>
          <w:tcPr>
            <w:tcW w:w="3513" w:type="dxa"/>
            <w:vAlign w:val="center"/>
          </w:tcPr>
          <w:p w14:paraId="45ABBA11" w14:textId="77777777" w:rsidR="003747FF" w:rsidRPr="00DA40DD" w:rsidRDefault="003747FF" w:rsidP="00DA40DD">
            <w:pPr>
              <w:tabs>
                <w:tab w:val="left" w:pos="7880"/>
              </w:tabs>
              <w:rPr>
                <w:rFonts w:ascii="Times New Roman" w:hAnsi="Times New Roman" w:cs="Times New Roman"/>
                <w:lang w:val="en-GB"/>
              </w:rPr>
            </w:pPr>
            <w:r w:rsidRPr="00DA40DD">
              <w:rPr>
                <w:rFonts w:ascii="Times New Roman" w:hAnsi="Times New Roman" w:cs="Times New Roman"/>
                <w:lang w:val="en-GB"/>
              </w:rPr>
              <w:t>Lesions typical of infarction in leadings :</w:t>
            </w:r>
          </w:p>
          <w:p w14:paraId="4738C676" w14:textId="46586098" w:rsidR="00CD138A" w:rsidRPr="00DA40DD" w:rsidRDefault="003747FF" w:rsidP="00DA40DD">
            <w:pPr>
              <w:tabs>
                <w:tab w:val="left" w:pos="7880"/>
              </w:tabs>
              <w:rPr>
                <w:rFonts w:ascii="Times New Roman" w:hAnsi="Times New Roman" w:cs="Times New Roman"/>
                <w:lang w:val="en-GB"/>
              </w:rPr>
            </w:pPr>
            <w:r w:rsidRPr="00DA40DD">
              <w:rPr>
                <w:rFonts w:ascii="Times New Roman" w:hAnsi="Times New Roman" w:cs="Times New Roman"/>
                <w:lang w:val="en-GB"/>
              </w:rPr>
              <w:t xml:space="preserve">II, III and </w:t>
            </w:r>
            <w:proofErr w:type="spellStart"/>
            <w:r w:rsidRPr="00DA40DD">
              <w:rPr>
                <w:rFonts w:ascii="Times New Roman" w:hAnsi="Times New Roman" w:cs="Times New Roman"/>
                <w:lang w:val="en-GB"/>
              </w:rPr>
              <w:t>aVF</w:t>
            </w:r>
            <w:proofErr w:type="spellEnd"/>
            <w:r w:rsidRPr="00DA40DD">
              <w:rPr>
                <w:rFonts w:ascii="Times New Roman" w:hAnsi="Times New Roman" w:cs="Times New Roman"/>
                <w:lang w:val="en-GB"/>
              </w:rPr>
              <w:t>, namely ST segment elevation.</w:t>
            </w:r>
          </w:p>
        </w:tc>
      </w:tr>
      <w:tr w:rsidR="00CD138A" w14:paraId="472FCB26" w14:textId="77777777" w:rsidTr="00CD138A">
        <w:trPr>
          <w:trHeight w:val="1020"/>
        </w:trPr>
        <w:tc>
          <w:tcPr>
            <w:tcW w:w="2522" w:type="dxa"/>
            <w:vAlign w:val="center"/>
          </w:tcPr>
          <w:p w14:paraId="0F307869" w14:textId="40A177A1" w:rsidR="00CD138A" w:rsidRDefault="006D62C8" w:rsidP="00CD138A">
            <w:pPr>
              <w:tabs>
                <w:tab w:val="left" w:pos="7880"/>
              </w:tabs>
              <w:jc w:val="center"/>
              <w:rPr>
                <w:rFonts w:ascii="Times New Roman" w:hAnsi="Times New Roman" w:cs="Times New Roman"/>
                <w:u w:val="single"/>
                <w:lang w:val="en-GB"/>
              </w:rPr>
            </w:pPr>
            <w:r w:rsidRPr="006D62C8">
              <w:rPr>
                <w:rFonts w:ascii="Times New Roman" w:hAnsi="Times New Roman" w:cs="Times New Roman"/>
                <w:u w:val="single"/>
                <w:lang w:val="en-GB"/>
              </w:rPr>
              <w:t>Infarction of the posterior heart wall</w:t>
            </w:r>
          </w:p>
        </w:tc>
        <w:tc>
          <w:tcPr>
            <w:tcW w:w="2977" w:type="dxa"/>
            <w:vAlign w:val="center"/>
          </w:tcPr>
          <w:p w14:paraId="4E47FB11" w14:textId="4C0FFDBB" w:rsidR="006123D0" w:rsidRPr="006123D0" w:rsidRDefault="006123D0" w:rsidP="006123D0">
            <w:pPr>
              <w:tabs>
                <w:tab w:val="left" w:pos="7880"/>
              </w:tabs>
              <w:rPr>
                <w:rFonts w:ascii="Times New Roman" w:hAnsi="Times New Roman" w:cs="Times New Roman"/>
                <w:lang w:val="en-GB"/>
              </w:rPr>
            </w:pPr>
            <w:r w:rsidRPr="006123D0">
              <w:rPr>
                <w:rFonts w:ascii="Times New Roman" w:hAnsi="Times New Roman" w:cs="Times New Roman"/>
                <w:lang w:val="en-GB"/>
              </w:rPr>
              <w:t>Necrosis is caused by occlusion of:</w:t>
            </w:r>
          </w:p>
          <w:p w14:paraId="3A77A02E" w14:textId="77777777" w:rsidR="006123D0" w:rsidRPr="006123D0" w:rsidRDefault="006123D0" w:rsidP="006123D0">
            <w:pPr>
              <w:pStyle w:val="Akapitzlist"/>
              <w:numPr>
                <w:ilvl w:val="0"/>
                <w:numId w:val="20"/>
              </w:numPr>
              <w:tabs>
                <w:tab w:val="left" w:pos="7880"/>
              </w:tabs>
              <w:rPr>
                <w:rFonts w:ascii="Times New Roman" w:hAnsi="Times New Roman" w:cs="Times New Roman"/>
                <w:lang w:val="en-GB"/>
              </w:rPr>
            </w:pPr>
            <w:r w:rsidRPr="006123D0">
              <w:rPr>
                <w:rFonts w:ascii="Times New Roman" w:hAnsi="Times New Roman" w:cs="Times New Roman"/>
                <w:lang w:val="en-GB"/>
              </w:rPr>
              <w:t>the distal segment of the circumflex branch of the left coronary artery</w:t>
            </w:r>
          </w:p>
          <w:p w14:paraId="51880286" w14:textId="1A48D8DC" w:rsidR="00CD138A" w:rsidRPr="006123D0" w:rsidRDefault="006123D0" w:rsidP="006123D0">
            <w:pPr>
              <w:tabs>
                <w:tab w:val="left" w:pos="7880"/>
              </w:tabs>
              <w:rPr>
                <w:rFonts w:ascii="Times New Roman" w:hAnsi="Times New Roman" w:cs="Times New Roman"/>
                <w:lang w:val="en-GB"/>
              </w:rPr>
            </w:pPr>
            <w:r w:rsidRPr="006123D0">
              <w:rPr>
                <w:rFonts w:ascii="Times New Roman" w:hAnsi="Times New Roman" w:cs="Times New Roman"/>
                <w:lang w:val="en-GB"/>
              </w:rPr>
              <w:t>or the posterolateral branch of the descending branch of the right coronary artery</w:t>
            </w:r>
          </w:p>
        </w:tc>
        <w:tc>
          <w:tcPr>
            <w:tcW w:w="3513" w:type="dxa"/>
            <w:vAlign w:val="center"/>
          </w:tcPr>
          <w:p w14:paraId="36350C80" w14:textId="77777777" w:rsidR="00DA40DD" w:rsidRPr="00DA40DD" w:rsidRDefault="00DA40DD" w:rsidP="00DA40DD">
            <w:pPr>
              <w:tabs>
                <w:tab w:val="left" w:pos="7880"/>
              </w:tabs>
              <w:rPr>
                <w:rFonts w:ascii="Times New Roman" w:hAnsi="Times New Roman" w:cs="Times New Roman"/>
                <w:lang w:val="en-GB"/>
              </w:rPr>
            </w:pPr>
            <w:r w:rsidRPr="00DA40DD">
              <w:rPr>
                <w:rFonts w:ascii="Times New Roman" w:hAnsi="Times New Roman" w:cs="Times New Roman"/>
                <w:lang w:val="en-GB"/>
              </w:rPr>
              <w:t>High R-wave in V1 and V2 lead.</w:t>
            </w:r>
          </w:p>
          <w:p w14:paraId="2C2D4C10" w14:textId="77777777" w:rsidR="00DA40DD" w:rsidRPr="00DA40DD" w:rsidRDefault="00DA40DD" w:rsidP="00DA40DD">
            <w:pPr>
              <w:tabs>
                <w:tab w:val="left" w:pos="7880"/>
              </w:tabs>
              <w:rPr>
                <w:rFonts w:ascii="Times New Roman" w:hAnsi="Times New Roman" w:cs="Times New Roman"/>
                <w:lang w:val="en-GB"/>
              </w:rPr>
            </w:pPr>
          </w:p>
          <w:p w14:paraId="60CBD92D" w14:textId="77777777" w:rsidR="00DA40DD" w:rsidRPr="00DA40DD" w:rsidRDefault="00DA40DD" w:rsidP="00DA40DD">
            <w:pPr>
              <w:tabs>
                <w:tab w:val="left" w:pos="7880"/>
              </w:tabs>
              <w:rPr>
                <w:rFonts w:ascii="Times New Roman" w:hAnsi="Times New Roman" w:cs="Times New Roman"/>
                <w:lang w:val="en-GB"/>
              </w:rPr>
            </w:pPr>
            <w:r w:rsidRPr="00DA40DD">
              <w:rPr>
                <w:rFonts w:ascii="Times New Roman" w:hAnsi="Times New Roman" w:cs="Times New Roman"/>
                <w:lang w:val="en-GB"/>
              </w:rPr>
              <w:t>ST-segment depression in V1 and V2.</w:t>
            </w:r>
          </w:p>
          <w:p w14:paraId="07578B9D" w14:textId="77777777" w:rsidR="00DA40DD" w:rsidRPr="00DA40DD" w:rsidRDefault="00DA40DD" w:rsidP="00DA40DD">
            <w:pPr>
              <w:tabs>
                <w:tab w:val="left" w:pos="7880"/>
              </w:tabs>
              <w:rPr>
                <w:rFonts w:ascii="Times New Roman" w:hAnsi="Times New Roman" w:cs="Times New Roman"/>
                <w:lang w:val="en-GB"/>
              </w:rPr>
            </w:pPr>
          </w:p>
          <w:p w14:paraId="69D5B93A" w14:textId="4493A79A" w:rsidR="00CD138A" w:rsidRPr="00DA40DD" w:rsidRDefault="00DA40DD" w:rsidP="00DA40DD">
            <w:pPr>
              <w:tabs>
                <w:tab w:val="left" w:pos="7880"/>
              </w:tabs>
              <w:rPr>
                <w:rFonts w:ascii="Times New Roman" w:hAnsi="Times New Roman" w:cs="Times New Roman"/>
                <w:lang w:val="en-GB"/>
              </w:rPr>
            </w:pPr>
            <w:r w:rsidRPr="00DA40DD">
              <w:rPr>
                <w:rFonts w:ascii="Times New Roman" w:hAnsi="Times New Roman" w:cs="Times New Roman"/>
                <w:lang w:val="en-GB"/>
              </w:rPr>
              <w:t>ST-segment elevation in the actual leads from above the posterior heart wall.</w:t>
            </w:r>
          </w:p>
        </w:tc>
      </w:tr>
    </w:tbl>
    <w:p w14:paraId="239E4F34" w14:textId="77777777" w:rsidR="00CD138A" w:rsidRDefault="00CD138A" w:rsidP="00BB0D14">
      <w:pPr>
        <w:tabs>
          <w:tab w:val="left" w:pos="7880"/>
        </w:tabs>
        <w:rPr>
          <w:rFonts w:ascii="Times New Roman" w:hAnsi="Times New Roman" w:cs="Times New Roman"/>
          <w:u w:val="single"/>
          <w:lang w:val="en-GB"/>
        </w:rPr>
      </w:pPr>
    </w:p>
    <w:p w14:paraId="1F8A1F99" w14:textId="77777777" w:rsidR="003A71B3" w:rsidRDefault="003A71B3" w:rsidP="00BB0D14">
      <w:pPr>
        <w:tabs>
          <w:tab w:val="left" w:pos="7880"/>
        </w:tabs>
        <w:rPr>
          <w:rFonts w:ascii="Times New Roman" w:hAnsi="Times New Roman" w:cs="Times New Roman"/>
          <w:u w:val="single"/>
          <w:lang w:val="en-GB"/>
        </w:rPr>
      </w:pPr>
    </w:p>
    <w:p w14:paraId="22D94FF8" w14:textId="77777777" w:rsidR="003A71B3" w:rsidRDefault="003A71B3" w:rsidP="00BB0D14">
      <w:pPr>
        <w:tabs>
          <w:tab w:val="left" w:pos="7880"/>
        </w:tabs>
        <w:rPr>
          <w:rFonts w:ascii="Times New Roman" w:hAnsi="Times New Roman" w:cs="Times New Roman"/>
          <w:u w:val="single"/>
          <w:lang w:val="en-GB"/>
        </w:rPr>
      </w:pPr>
    </w:p>
    <w:p w14:paraId="24D12B3B" w14:textId="77777777" w:rsidR="003A71B3" w:rsidRDefault="003A71B3" w:rsidP="00BB0D14">
      <w:pPr>
        <w:tabs>
          <w:tab w:val="left" w:pos="7880"/>
        </w:tabs>
        <w:rPr>
          <w:rFonts w:ascii="Times New Roman" w:hAnsi="Times New Roman" w:cs="Times New Roman"/>
          <w:u w:val="single"/>
          <w:lang w:val="en-GB"/>
        </w:rPr>
      </w:pPr>
    </w:p>
    <w:p w14:paraId="70C356F7" w14:textId="5CB8899F" w:rsidR="003A71B3" w:rsidRPr="003A71B3" w:rsidRDefault="00F907E4" w:rsidP="003A71B3">
      <w:pPr>
        <w:tabs>
          <w:tab w:val="left" w:pos="7880"/>
        </w:tabs>
        <w:rPr>
          <w:rFonts w:ascii="Times New Roman" w:hAnsi="Times New Roman" w:cs="Times New Roman"/>
          <w:b/>
          <w:bCs/>
          <w:lang w:val="en-GB"/>
        </w:rPr>
      </w:pPr>
      <w:r>
        <w:rPr>
          <w:rFonts w:ascii="Times New Roman" w:hAnsi="Times New Roman" w:cs="Times New Roman"/>
          <w:b/>
          <w:bCs/>
          <w:lang w:val="en-GB"/>
        </w:rPr>
        <w:lastRenderedPageBreak/>
        <w:t>E</w:t>
      </w:r>
      <w:r w:rsidR="003A71B3" w:rsidRPr="003A71B3">
        <w:rPr>
          <w:rFonts w:ascii="Times New Roman" w:hAnsi="Times New Roman" w:cs="Times New Roman"/>
          <w:b/>
          <w:bCs/>
          <w:lang w:val="en-GB"/>
        </w:rPr>
        <w:t>levation and depression</w:t>
      </w:r>
      <w:r>
        <w:rPr>
          <w:rFonts w:ascii="Times New Roman" w:hAnsi="Times New Roman" w:cs="Times New Roman"/>
          <w:b/>
          <w:bCs/>
          <w:lang w:val="en-GB"/>
        </w:rPr>
        <w:t xml:space="preserve"> of </w:t>
      </w:r>
      <w:r w:rsidRPr="003A71B3">
        <w:rPr>
          <w:rFonts w:ascii="Times New Roman" w:hAnsi="Times New Roman" w:cs="Times New Roman"/>
          <w:b/>
          <w:bCs/>
          <w:lang w:val="en-GB"/>
        </w:rPr>
        <w:t>ST-segment</w:t>
      </w:r>
      <w:r w:rsidR="003A71B3" w:rsidRPr="003A71B3">
        <w:rPr>
          <w:rFonts w:ascii="Times New Roman" w:hAnsi="Times New Roman" w:cs="Times New Roman"/>
          <w:b/>
          <w:bCs/>
          <w:lang w:val="en-GB"/>
        </w:rPr>
        <w:t>:</w:t>
      </w:r>
    </w:p>
    <w:p w14:paraId="10EC2E61" w14:textId="468FE5DC" w:rsidR="003A71B3" w:rsidRPr="00381529" w:rsidRDefault="003A71B3" w:rsidP="00381529">
      <w:pPr>
        <w:pStyle w:val="Akapitzlist"/>
        <w:numPr>
          <w:ilvl w:val="0"/>
          <w:numId w:val="21"/>
        </w:numPr>
        <w:tabs>
          <w:tab w:val="left" w:pos="7880"/>
        </w:tabs>
        <w:rPr>
          <w:rFonts w:ascii="Times New Roman" w:hAnsi="Times New Roman" w:cs="Times New Roman"/>
          <w:lang w:val="en-GB"/>
        </w:rPr>
      </w:pPr>
      <w:r w:rsidRPr="00381529">
        <w:rPr>
          <w:rFonts w:ascii="Times New Roman" w:hAnsi="Times New Roman" w:cs="Times New Roman"/>
          <w:lang w:val="en-GB"/>
        </w:rPr>
        <w:t>Norm: ST segment at the level of the isoelectric line, represents the early stage of ventricular repolarisation.</w:t>
      </w:r>
    </w:p>
    <w:p w14:paraId="4FBC0166" w14:textId="77777777" w:rsidR="003A71B3" w:rsidRPr="00381529" w:rsidRDefault="003A71B3" w:rsidP="00381529">
      <w:pPr>
        <w:pStyle w:val="Akapitzlist"/>
        <w:numPr>
          <w:ilvl w:val="0"/>
          <w:numId w:val="21"/>
        </w:numPr>
        <w:tabs>
          <w:tab w:val="left" w:pos="7880"/>
        </w:tabs>
        <w:rPr>
          <w:rFonts w:ascii="Times New Roman" w:hAnsi="Times New Roman" w:cs="Times New Roman"/>
          <w:lang w:val="en-GB"/>
        </w:rPr>
      </w:pPr>
      <w:r w:rsidRPr="00381529">
        <w:rPr>
          <w:rFonts w:ascii="Times New Roman" w:hAnsi="Times New Roman" w:cs="Times New Roman"/>
          <w:lang w:val="en-GB"/>
        </w:rPr>
        <w:t xml:space="preserve">Elevation: an ST-segment &gt; 1 mm in the limb leads and &gt; 2 mm in the precordial leads may indicate a developing myocardial infarction. </w:t>
      </w:r>
    </w:p>
    <w:p w14:paraId="7A8E8ECD" w14:textId="77777777" w:rsidR="003A71B3" w:rsidRPr="00381529" w:rsidRDefault="003A71B3" w:rsidP="003A71B3">
      <w:pPr>
        <w:tabs>
          <w:tab w:val="left" w:pos="7880"/>
        </w:tabs>
        <w:rPr>
          <w:rFonts w:ascii="Times New Roman" w:hAnsi="Times New Roman" w:cs="Times New Roman"/>
          <w:lang w:val="en-GB"/>
        </w:rPr>
      </w:pPr>
      <w:r w:rsidRPr="00381529">
        <w:rPr>
          <w:rFonts w:ascii="Times New Roman" w:hAnsi="Times New Roman" w:cs="Times New Roman"/>
          <w:lang w:val="en-GB"/>
        </w:rPr>
        <w:t>Other causes include:</w:t>
      </w:r>
    </w:p>
    <w:p w14:paraId="4A094C21" w14:textId="603D2289" w:rsidR="003A71B3" w:rsidRPr="00381529" w:rsidRDefault="003A71B3" w:rsidP="00381529">
      <w:pPr>
        <w:pStyle w:val="Akapitzlist"/>
        <w:numPr>
          <w:ilvl w:val="0"/>
          <w:numId w:val="26"/>
        </w:numPr>
        <w:tabs>
          <w:tab w:val="left" w:pos="7880"/>
        </w:tabs>
        <w:rPr>
          <w:rFonts w:ascii="Times New Roman" w:hAnsi="Times New Roman" w:cs="Times New Roman"/>
          <w:lang w:val="en-GB"/>
        </w:rPr>
      </w:pPr>
      <w:r w:rsidRPr="00381529">
        <w:rPr>
          <w:rFonts w:ascii="Times New Roman" w:hAnsi="Times New Roman" w:cs="Times New Roman"/>
          <w:lang w:val="en-GB"/>
        </w:rPr>
        <w:t>Pericarditis</w:t>
      </w:r>
    </w:p>
    <w:p w14:paraId="61BA58FD" w14:textId="2BD60A52" w:rsidR="003A71B3" w:rsidRPr="00381529" w:rsidRDefault="003A71B3" w:rsidP="00381529">
      <w:pPr>
        <w:pStyle w:val="Akapitzlist"/>
        <w:numPr>
          <w:ilvl w:val="0"/>
          <w:numId w:val="26"/>
        </w:numPr>
        <w:tabs>
          <w:tab w:val="left" w:pos="7880"/>
        </w:tabs>
        <w:rPr>
          <w:rFonts w:ascii="Times New Roman" w:hAnsi="Times New Roman" w:cs="Times New Roman"/>
          <w:lang w:val="en-GB"/>
        </w:rPr>
      </w:pPr>
      <w:r w:rsidRPr="00381529">
        <w:rPr>
          <w:rFonts w:ascii="Times New Roman" w:hAnsi="Times New Roman" w:cs="Times New Roman"/>
          <w:lang w:val="en-GB"/>
        </w:rPr>
        <w:t>Ventricular aneurysm</w:t>
      </w:r>
    </w:p>
    <w:p w14:paraId="44F4DB4B" w14:textId="277EF941" w:rsidR="003A71B3" w:rsidRPr="00381529" w:rsidRDefault="003A71B3" w:rsidP="00381529">
      <w:pPr>
        <w:pStyle w:val="Akapitzlist"/>
        <w:numPr>
          <w:ilvl w:val="0"/>
          <w:numId w:val="26"/>
        </w:numPr>
        <w:tabs>
          <w:tab w:val="left" w:pos="7880"/>
        </w:tabs>
        <w:rPr>
          <w:rFonts w:ascii="Times New Roman" w:hAnsi="Times New Roman" w:cs="Times New Roman"/>
          <w:lang w:val="en-GB"/>
        </w:rPr>
      </w:pPr>
      <w:r w:rsidRPr="00381529">
        <w:rPr>
          <w:rFonts w:ascii="Times New Roman" w:hAnsi="Times New Roman" w:cs="Times New Roman"/>
          <w:lang w:val="en-GB"/>
        </w:rPr>
        <w:t xml:space="preserve">Pulmonary embolism </w:t>
      </w:r>
    </w:p>
    <w:p w14:paraId="008DAFFB" w14:textId="630A5DCC" w:rsidR="003A71B3" w:rsidRPr="00381529" w:rsidRDefault="003A71B3" w:rsidP="00381529">
      <w:pPr>
        <w:pStyle w:val="Akapitzlist"/>
        <w:numPr>
          <w:ilvl w:val="0"/>
          <w:numId w:val="26"/>
        </w:numPr>
        <w:tabs>
          <w:tab w:val="left" w:pos="7880"/>
        </w:tabs>
        <w:rPr>
          <w:rFonts w:ascii="Times New Roman" w:hAnsi="Times New Roman" w:cs="Times New Roman"/>
          <w:lang w:val="en-GB"/>
        </w:rPr>
      </w:pPr>
      <w:r w:rsidRPr="00381529">
        <w:rPr>
          <w:rFonts w:ascii="Times New Roman" w:hAnsi="Times New Roman" w:cs="Times New Roman"/>
          <w:lang w:val="en-GB"/>
        </w:rPr>
        <w:t>Intracranial haemorrhage</w:t>
      </w:r>
    </w:p>
    <w:p w14:paraId="56A4DA98" w14:textId="77777777" w:rsidR="003A71B3" w:rsidRPr="003A71B3" w:rsidRDefault="003A71B3" w:rsidP="003A71B3">
      <w:pPr>
        <w:tabs>
          <w:tab w:val="left" w:pos="7880"/>
        </w:tabs>
        <w:rPr>
          <w:rFonts w:ascii="Times New Roman" w:hAnsi="Times New Roman" w:cs="Times New Roman"/>
          <w:u w:val="single"/>
          <w:lang w:val="en-GB"/>
        </w:rPr>
      </w:pPr>
    </w:p>
    <w:p w14:paraId="3F152D4D" w14:textId="21763AC9" w:rsidR="00021092" w:rsidRPr="00021092" w:rsidRDefault="003A71B3" w:rsidP="00021092">
      <w:pPr>
        <w:pStyle w:val="Akapitzlist"/>
        <w:numPr>
          <w:ilvl w:val="0"/>
          <w:numId w:val="21"/>
        </w:numPr>
        <w:tabs>
          <w:tab w:val="left" w:pos="7880"/>
        </w:tabs>
        <w:rPr>
          <w:rFonts w:ascii="Times New Roman" w:hAnsi="Times New Roman" w:cs="Times New Roman"/>
          <w:lang w:val="en-GB"/>
        </w:rPr>
      </w:pPr>
      <w:r w:rsidRPr="00021092">
        <w:rPr>
          <w:rFonts w:ascii="Times New Roman" w:hAnsi="Times New Roman" w:cs="Times New Roman"/>
          <w:lang w:val="en-GB"/>
        </w:rPr>
        <w:t>ST-segment depression. Causes:</w:t>
      </w:r>
    </w:p>
    <w:p w14:paraId="222E1043" w14:textId="00DFC931" w:rsidR="003A71B3" w:rsidRPr="00021092" w:rsidRDefault="003A71B3" w:rsidP="00021092">
      <w:pPr>
        <w:pStyle w:val="Akapitzlist"/>
        <w:numPr>
          <w:ilvl w:val="0"/>
          <w:numId w:val="28"/>
        </w:numPr>
        <w:tabs>
          <w:tab w:val="left" w:pos="7880"/>
        </w:tabs>
        <w:rPr>
          <w:rFonts w:ascii="Times New Roman" w:hAnsi="Times New Roman" w:cs="Times New Roman"/>
          <w:lang w:val="en-GB"/>
        </w:rPr>
      </w:pPr>
      <w:r w:rsidRPr="00021092">
        <w:rPr>
          <w:rFonts w:ascii="Times New Roman" w:hAnsi="Times New Roman" w:cs="Times New Roman"/>
          <w:lang w:val="en-GB"/>
        </w:rPr>
        <w:t xml:space="preserve">Myocardial ischaemia </w:t>
      </w:r>
    </w:p>
    <w:p w14:paraId="5C329994" w14:textId="3D01BA29" w:rsidR="003A71B3" w:rsidRPr="00021092" w:rsidRDefault="003A71B3" w:rsidP="00021092">
      <w:pPr>
        <w:pStyle w:val="Akapitzlist"/>
        <w:numPr>
          <w:ilvl w:val="0"/>
          <w:numId w:val="28"/>
        </w:numPr>
        <w:tabs>
          <w:tab w:val="left" w:pos="7880"/>
        </w:tabs>
        <w:rPr>
          <w:rFonts w:ascii="Times New Roman" w:hAnsi="Times New Roman" w:cs="Times New Roman"/>
          <w:lang w:val="en-GB"/>
        </w:rPr>
      </w:pPr>
      <w:r w:rsidRPr="00021092">
        <w:rPr>
          <w:rFonts w:ascii="Times New Roman" w:hAnsi="Times New Roman" w:cs="Times New Roman"/>
          <w:lang w:val="en-GB"/>
        </w:rPr>
        <w:t>Left ventricular hypertrophy</w:t>
      </w:r>
    </w:p>
    <w:p w14:paraId="1C3AA84C" w14:textId="719D86B7" w:rsidR="003A71B3" w:rsidRPr="00021092" w:rsidRDefault="003A71B3" w:rsidP="00021092">
      <w:pPr>
        <w:pStyle w:val="Akapitzlist"/>
        <w:numPr>
          <w:ilvl w:val="0"/>
          <w:numId w:val="28"/>
        </w:numPr>
        <w:tabs>
          <w:tab w:val="left" w:pos="7880"/>
        </w:tabs>
        <w:rPr>
          <w:rFonts w:ascii="Times New Roman" w:hAnsi="Times New Roman" w:cs="Times New Roman"/>
          <w:lang w:val="en-GB"/>
        </w:rPr>
      </w:pPr>
      <w:r w:rsidRPr="00021092">
        <w:rPr>
          <w:rFonts w:ascii="Times New Roman" w:hAnsi="Times New Roman" w:cs="Times New Roman"/>
          <w:lang w:val="en-GB"/>
        </w:rPr>
        <w:t>Intraventricular conduction disturbances</w:t>
      </w:r>
    </w:p>
    <w:p w14:paraId="13AB8571" w14:textId="3CB30457" w:rsidR="003A71B3" w:rsidRPr="00021092" w:rsidRDefault="003A71B3" w:rsidP="00021092">
      <w:pPr>
        <w:pStyle w:val="Akapitzlist"/>
        <w:numPr>
          <w:ilvl w:val="0"/>
          <w:numId w:val="28"/>
        </w:numPr>
        <w:tabs>
          <w:tab w:val="left" w:pos="7880"/>
        </w:tabs>
        <w:rPr>
          <w:rFonts w:ascii="Times New Roman" w:hAnsi="Times New Roman" w:cs="Times New Roman"/>
          <w:lang w:val="en-GB"/>
        </w:rPr>
      </w:pPr>
      <w:r w:rsidRPr="00021092">
        <w:rPr>
          <w:rFonts w:ascii="Times New Roman" w:hAnsi="Times New Roman" w:cs="Times New Roman"/>
          <w:lang w:val="en-GB"/>
        </w:rPr>
        <w:t>Contralateral lesions in the leads opposite the area involved in the acute myocardial infarction.</w:t>
      </w:r>
    </w:p>
    <w:sectPr w:rsidR="003A71B3" w:rsidRPr="000210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32C5" w14:textId="77777777" w:rsidR="00CE4509" w:rsidRDefault="00CE4509" w:rsidP="000D393B">
      <w:pPr>
        <w:spacing w:after="0" w:line="240" w:lineRule="auto"/>
      </w:pPr>
      <w:r>
        <w:separator/>
      </w:r>
    </w:p>
  </w:endnote>
  <w:endnote w:type="continuationSeparator" w:id="0">
    <w:p w14:paraId="48CA3183" w14:textId="77777777" w:rsidR="00CE4509" w:rsidRDefault="00CE4509" w:rsidP="000D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0924" w14:textId="77777777" w:rsidR="00CE4509" w:rsidRDefault="00CE4509" w:rsidP="000D393B">
      <w:pPr>
        <w:spacing w:after="0" w:line="240" w:lineRule="auto"/>
      </w:pPr>
      <w:r>
        <w:separator/>
      </w:r>
    </w:p>
  </w:footnote>
  <w:footnote w:type="continuationSeparator" w:id="0">
    <w:p w14:paraId="36FD1731" w14:textId="77777777" w:rsidR="00CE4509" w:rsidRDefault="00CE4509" w:rsidP="000D3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D99"/>
    <w:multiLevelType w:val="hybridMultilevel"/>
    <w:tmpl w:val="AA760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9418E"/>
    <w:multiLevelType w:val="hybridMultilevel"/>
    <w:tmpl w:val="45180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675458"/>
    <w:multiLevelType w:val="hybridMultilevel"/>
    <w:tmpl w:val="0A108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3A3D5F"/>
    <w:multiLevelType w:val="hybridMultilevel"/>
    <w:tmpl w:val="2D7A07B8"/>
    <w:lvl w:ilvl="0" w:tplc="041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902861"/>
    <w:multiLevelType w:val="hybridMultilevel"/>
    <w:tmpl w:val="A4E20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47AC8"/>
    <w:multiLevelType w:val="hybridMultilevel"/>
    <w:tmpl w:val="9A8A0C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56DC9"/>
    <w:multiLevelType w:val="hybridMultilevel"/>
    <w:tmpl w:val="2CAC3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A739CB"/>
    <w:multiLevelType w:val="hybridMultilevel"/>
    <w:tmpl w:val="9AF08C86"/>
    <w:lvl w:ilvl="0" w:tplc="1EA4F48C">
      <w:start w:val="2"/>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9B55A87"/>
    <w:multiLevelType w:val="hybridMultilevel"/>
    <w:tmpl w:val="5AB65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095A54"/>
    <w:multiLevelType w:val="hybridMultilevel"/>
    <w:tmpl w:val="321A55C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91026"/>
    <w:multiLevelType w:val="hybridMultilevel"/>
    <w:tmpl w:val="66541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794C9E"/>
    <w:multiLevelType w:val="hybridMultilevel"/>
    <w:tmpl w:val="16A63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9A1A3D"/>
    <w:multiLevelType w:val="hybridMultilevel"/>
    <w:tmpl w:val="7794E07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7C4D4D"/>
    <w:multiLevelType w:val="hybridMultilevel"/>
    <w:tmpl w:val="AFC6D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A02AA6"/>
    <w:multiLevelType w:val="hybridMultilevel"/>
    <w:tmpl w:val="B6185B04"/>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1293A43"/>
    <w:multiLevelType w:val="hybridMultilevel"/>
    <w:tmpl w:val="A0C6649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1651C9"/>
    <w:multiLevelType w:val="hybridMultilevel"/>
    <w:tmpl w:val="8CD070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1F0B94"/>
    <w:multiLevelType w:val="hybridMultilevel"/>
    <w:tmpl w:val="6666D572"/>
    <w:lvl w:ilvl="0" w:tplc="1EA4F48C">
      <w:start w:val="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5451D8"/>
    <w:multiLevelType w:val="hybridMultilevel"/>
    <w:tmpl w:val="2FD205D4"/>
    <w:lvl w:ilvl="0" w:tplc="041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683261"/>
    <w:multiLevelType w:val="hybridMultilevel"/>
    <w:tmpl w:val="C5C47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C4618E"/>
    <w:multiLevelType w:val="hybridMultilevel"/>
    <w:tmpl w:val="5032DD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FC00B8"/>
    <w:multiLevelType w:val="hybridMultilevel"/>
    <w:tmpl w:val="E7486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116520"/>
    <w:multiLevelType w:val="hybridMultilevel"/>
    <w:tmpl w:val="91C478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310CE5"/>
    <w:multiLevelType w:val="hybridMultilevel"/>
    <w:tmpl w:val="D406A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2E3C13"/>
    <w:multiLevelType w:val="hybridMultilevel"/>
    <w:tmpl w:val="F9F8501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3C1E89"/>
    <w:multiLevelType w:val="hybridMultilevel"/>
    <w:tmpl w:val="48649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A14AC4"/>
    <w:multiLevelType w:val="hybridMultilevel"/>
    <w:tmpl w:val="EE804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992737"/>
    <w:multiLevelType w:val="hybridMultilevel"/>
    <w:tmpl w:val="0C7C7178"/>
    <w:lvl w:ilvl="0" w:tplc="1EA4F48C">
      <w:start w:val="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F45B63"/>
    <w:multiLevelType w:val="hybridMultilevel"/>
    <w:tmpl w:val="837CA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567169">
    <w:abstractNumId w:val="21"/>
  </w:num>
  <w:num w:numId="2" w16cid:durableId="666129156">
    <w:abstractNumId w:val="28"/>
  </w:num>
  <w:num w:numId="3" w16cid:durableId="541744125">
    <w:abstractNumId w:val="22"/>
  </w:num>
  <w:num w:numId="4" w16cid:durableId="1266036900">
    <w:abstractNumId w:val="16"/>
  </w:num>
  <w:num w:numId="5" w16cid:durableId="1501505490">
    <w:abstractNumId w:val="12"/>
  </w:num>
  <w:num w:numId="6" w16cid:durableId="961306068">
    <w:abstractNumId w:val="23"/>
  </w:num>
  <w:num w:numId="7" w16cid:durableId="1857647861">
    <w:abstractNumId w:val="8"/>
  </w:num>
  <w:num w:numId="8" w16cid:durableId="2091926158">
    <w:abstractNumId w:val="6"/>
  </w:num>
  <w:num w:numId="9" w16cid:durableId="73011842">
    <w:abstractNumId w:val="13"/>
  </w:num>
  <w:num w:numId="10" w16cid:durableId="983435892">
    <w:abstractNumId w:val="19"/>
  </w:num>
  <w:num w:numId="11" w16cid:durableId="2104523090">
    <w:abstractNumId w:val="0"/>
  </w:num>
  <w:num w:numId="12" w16cid:durableId="1180850222">
    <w:abstractNumId w:val="11"/>
  </w:num>
  <w:num w:numId="13" w16cid:durableId="207838584">
    <w:abstractNumId w:val="2"/>
  </w:num>
  <w:num w:numId="14" w16cid:durableId="518928507">
    <w:abstractNumId w:val="4"/>
  </w:num>
  <w:num w:numId="15" w16cid:durableId="642975064">
    <w:abstractNumId w:val="10"/>
  </w:num>
  <w:num w:numId="16" w16cid:durableId="1550875986">
    <w:abstractNumId w:val="24"/>
  </w:num>
  <w:num w:numId="17" w16cid:durableId="708801773">
    <w:abstractNumId w:val="26"/>
  </w:num>
  <w:num w:numId="18" w16cid:durableId="1866861885">
    <w:abstractNumId w:val="1"/>
  </w:num>
  <w:num w:numId="19" w16cid:durableId="1546915271">
    <w:abstractNumId w:val="15"/>
  </w:num>
  <w:num w:numId="20" w16cid:durableId="222446625">
    <w:abstractNumId w:val="5"/>
  </w:num>
  <w:num w:numId="21" w16cid:durableId="1114523920">
    <w:abstractNumId w:val="20"/>
  </w:num>
  <w:num w:numId="22" w16cid:durableId="1530752626">
    <w:abstractNumId w:val="25"/>
  </w:num>
  <w:num w:numId="23" w16cid:durableId="1593708918">
    <w:abstractNumId w:val="17"/>
  </w:num>
  <w:num w:numId="24" w16cid:durableId="568617093">
    <w:abstractNumId w:val="7"/>
  </w:num>
  <w:num w:numId="25" w16cid:durableId="649939366">
    <w:abstractNumId w:val="3"/>
  </w:num>
  <w:num w:numId="26" w16cid:durableId="334186587">
    <w:abstractNumId w:val="18"/>
  </w:num>
  <w:num w:numId="27" w16cid:durableId="1007900221">
    <w:abstractNumId w:val="9"/>
  </w:num>
  <w:num w:numId="28" w16cid:durableId="2070298782">
    <w:abstractNumId w:val="14"/>
  </w:num>
  <w:num w:numId="29" w16cid:durableId="14404191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FE"/>
    <w:rsid w:val="00014CF7"/>
    <w:rsid w:val="00021092"/>
    <w:rsid w:val="000671C5"/>
    <w:rsid w:val="000916B4"/>
    <w:rsid w:val="000D393B"/>
    <w:rsid w:val="0010772C"/>
    <w:rsid w:val="00113015"/>
    <w:rsid w:val="001B7892"/>
    <w:rsid w:val="001D36F3"/>
    <w:rsid w:val="00214536"/>
    <w:rsid w:val="00285BF0"/>
    <w:rsid w:val="00292041"/>
    <w:rsid w:val="002A0E46"/>
    <w:rsid w:val="00322441"/>
    <w:rsid w:val="00336632"/>
    <w:rsid w:val="003370B2"/>
    <w:rsid w:val="003747FF"/>
    <w:rsid w:val="00381529"/>
    <w:rsid w:val="00391694"/>
    <w:rsid w:val="003966FD"/>
    <w:rsid w:val="003A1423"/>
    <w:rsid w:val="003A71B3"/>
    <w:rsid w:val="003B0FD9"/>
    <w:rsid w:val="00447278"/>
    <w:rsid w:val="00467EEF"/>
    <w:rsid w:val="00486DF4"/>
    <w:rsid w:val="00537126"/>
    <w:rsid w:val="0056236A"/>
    <w:rsid w:val="00574063"/>
    <w:rsid w:val="006123D0"/>
    <w:rsid w:val="00617ED4"/>
    <w:rsid w:val="006311BB"/>
    <w:rsid w:val="00640AD1"/>
    <w:rsid w:val="00646EFE"/>
    <w:rsid w:val="00651343"/>
    <w:rsid w:val="006A2790"/>
    <w:rsid w:val="006D62C8"/>
    <w:rsid w:val="006F29D5"/>
    <w:rsid w:val="00731D7F"/>
    <w:rsid w:val="00780021"/>
    <w:rsid w:val="007A5954"/>
    <w:rsid w:val="007A7EDA"/>
    <w:rsid w:val="00822561"/>
    <w:rsid w:val="00890529"/>
    <w:rsid w:val="008A73E7"/>
    <w:rsid w:val="008C5567"/>
    <w:rsid w:val="00962586"/>
    <w:rsid w:val="00970012"/>
    <w:rsid w:val="00997F6E"/>
    <w:rsid w:val="009B4625"/>
    <w:rsid w:val="009C129C"/>
    <w:rsid w:val="009C2E5D"/>
    <w:rsid w:val="00A81F8E"/>
    <w:rsid w:val="00AE51D8"/>
    <w:rsid w:val="00B241DC"/>
    <w:rsid w:val="00B32929"/>
    <w:rsid w:val="00B44C0A"/>
    <w:rsid w:val="00B91CA8"/>
    <w:rsid w:val="00B93390"/>
    <w:rsid w:val="00BB0D14"/>
    <w:rsid w:val="00BE796A"/>
    <w:rsid w:val="00C500C4"/>
    <w:rsid w:val="00C7560B"/>
    <w:rsid w:val="00CD138A"/>
    <w:rsid w:val="00CE4509"/>
    <w:rsid w:val="00CE5639"/>
    <w:rsid w:val="00D1335F"/>
    <w:rsid w:val="00D16DCF"/>
    <w:rsid w:val="00D9384B"/>
    <w:rsid w:val="00DA40DD"/>
    <w:rsid w:val="00DD1E72"/>
    <w:rsid w:val="00E8152C"/>
    <w:rsid w:val="00F907E4"/>
    <w:rsid w:val="00FC7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B5B4"/>
  <w15:chartTrackingRefBased/>
  <w15:docId w15:val="{092CBB8E-2E37-4759-9B63-1071A1A6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6EFE"/>
    <w:pPr>
      <w:ind w:left="720"/>
      <w:contextualSpacing/>
    </w:pPr>
  </w:style>
  <w:style w:type="paragraph" w:styleId="Nagwek">
    <w:name w:val="header"/>
    <w:basedOn w:val="Normalny"/>
    <w:link w:val="NagwekZnak"/>
    <w:uiPriority w:val="99"/>
    <w:unhideWhenUsed/>
    <w:rsid w:val="000D39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393B"/>
  </w:style>
  <w:style w:type="paragraph" w:styleId="Stopka">
    <w:name w:val="footer"/>
    <w:basedOn w:val="Normalny"/>
    <w:link w:val="StopkaZnak"/>
    <w:uiPriority w:val="99"/>
    <w:unhideWhenUsed/>
    <w:rsid w:val="000D39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393B"/>
  </w:style>
  <w:style w:type="table" w:styleId="Tabela-Siatka">
    <w:name w:val="Table Grid"/>
    <w:basedOn w:val="Standardowy"/>
    <w:uiPriority w:val="39"/>
    <w:rsid w:val="00B9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4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0EF2ADECEADD439A5B8A54F15273F3" ma:contentTypeVersion="14" ma:contentTypeDescription="Utwórz nowy dokument." ma:contentTypeScope="" ma:versionID="31f5ef3ab271fe778fe31619e2be2a21">
  <xsd:schema xmlns:xsd="http://www.w3.org/2001/XMLSchema" xmlns:xs="http://www.w3.org/2001/XMLSchema" xmlns:p="http://schemas.microsoft.com/office/2006/metadata/properties" xmlns:ns3="85f628cc-323c-4949-9a24-df0623e6b97c" xmlns:ns4="458ea9f9-619e-45f1-b498-e898695bd987" targetNamespace="http://schemas.microsoft.com/office/2006/metadata/properties" ma:root="true" ma:fieldsID="3a6e084dca21b009930120fdf2a25c22" ns3:_="" ns4:_="">
    <xsd:import namespace="85f628cc-323c-4949-9a24-df0623e6b97c"/>
    <xsd:import namespace="458ea9f9-619e-45f1-b498-e898695bd9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628cc-323c-4949-9a24-df0623e6b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ea9f9-619e-45f1-b498-e898695bd98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BEAC-AD19-48C2-ABE8-E9ABE592AB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D52BCA-3438-47FB-A2BA-19FD99E78FE8}">
  <ds:schemaRefs>
    <ds:schemaRef ds:uri="http://schemas.microsoft.com/sharepoint/v3/contenttype/forms"/>
  </ds:schemaRefs>
</ds:datastoreItem>
</file>

<file path=customXml/itemProps3.xml><?xml version="1.0" encoding="utf-8"?>
<ds:datastoreItem xmlns:ds="http://schemas.openxmlformats.org/officeDocument/2006/customXml" ds:itemID="{4667ADD3-DA16-4D51-AF3D-63CD84CD6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628cc-323c-4949-9a24-df0623e6b97c"/>
    <ds:schemaRef ds:uri="458ea9f9-619e-45f1-b498-e898695b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1908</Words>
  <Characters>11451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Slażewicz</dc:creator>
  <cp:keywords/>
  <dc:description/>
  <cp:lastModifiedBy>Alex Slażewicz</cp:lastModifiedBy>
  <cp:revision>2</cp:revision>
  <dcterms:created xsi:type="dcterms:W3CDTF">2024-01-25T18:58:00Z</dcterms:created>
  <dcterms:modified xsi:type="dcterms:W3CDTF">2024-01-25T18:58:00Z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0x010100F00EF2ADECEADD439A5B8A54F15273F3</vt:lpwstr>
  </property>
</Properties>
</file>