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B9" w:rsidRPr="00581AEA" w:rsidRDefault="00581A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1AEA">
        <w:rPr>
          <w:rFonts w:ascii="Times New Roman" w:hAnsi="Times New Roman" w:cs="Times New Roman"/>
          <w:sz w:val="24"/>
          <w:szCs w:val="24"/>
          <w:lang w:val="en-US"/>
        </w:rPr>
        <w:t xml:space="preserve">Regional </w:t>
      </w:r>
      <w:proofErr w:type="spellStart"/>
      <w:r w:rsidRPr="00581AEA">
        <w:rPr>
          <w:rFonts w:ascii="Times New Roman" w:hAnsi="Times New Roman" w:cs="Times New Roman"/>
          <w:sz w:val="24"/>
          <w:szCs w:val="24"/>
          <w:lang w:val="en-US"/>
        </w:rPr>
        <w:t>anaesthesia</w:t>
      </w:r>
      <w:proofErr w:type="spellEnd"/>
    </w:p>
    <w:p w:rsidR="00581AEA" w:rsidRPr="00581AEA" w:rsidRDefault="00581AE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00000" w:rsidRPr="00581AEA" w:rsidRDefault="00581AEA" w:rsidP="00581A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1AEA">
        <w:rPr>
          <w:rFonts w:ascii="Times New Roman" w:hAnsi="Times New Roman" w:cs="Times New Roman"/>
          <w:b/>
          <w:sz w:val="24"/>
          <w:szCs w:val="24"/>
          <w:lang w:val="en-US"/>
        </w:rPr>
        <w:t>Local anesthesia</w:t>
      </w:r>
      <w:r w:rsidRPr="00581AEA">
        <w:rPr>
          <w:rFonts w:ascii="Times New Roman" w:hAnsi="Times New Roman" w:cs="Times New Roman"/>
          <w:sz w:val="24"/>
          <w:szCs w:val="24"/>
          <w:lang w:val="en-US"/>
        </w:rPr>
        <w:t xml:space="preserve"> involves the complete abolition of sensation at the site of application of the anesthetic drug. </w:t>
      </w:r>
    </w:p>
    <w:p w:rsidR="00000000" w:rsidRPr="00581AEA" w:rsidRDefault="00581AEA" w:rsidP="00581A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1AEA">
        <w:rPr>
          <w:rFonts w:ascii="Times New Roman" w:hAnsi="Times New Roman" w:cs="Times New Roman"/>
          <w:sz w:val="24"/>
          <w:szCs w:val="24"/>
          <w:lang w:val="en-US"/>
        </w:rPr>
        <w:t>There are two types of local anesthesia:</w:t>
      </w:r>
    </w:p>
    <w:p w:rsidR="00000000" w:rsidRPr="00581AEA" w:rsidRDefault="00581AEA" w:rsidP="00581A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1AEA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581AEA">
        <w:rPr>
          <w:rFonts w:ascii="Times New Roman" w:hAnsi="Times New Roman" w:cs="Times New Roman"/>
          <w:sz w:val="24"/>
          <w:szCs w:val="24"/>
          <w:lang w:val="en-US"/>
        </w:rPr>
        <w:t>Superficial - applies to the skin or mu</w:t>
      </w:r>
      <w:r w:rsidRPr="00581AEA">
        <w:rPr>
          <w:rFonts w:ascii="Times New Roman" w:hAnsi="Times New Roman" w:cs="Times New Roman"/>
          <w:sz w:val="24"/>
          <w:szCs w:val="24"/>
          <w:lang w:val="en-US"/>
        </w:rPr>
        <w:t>cous membranes and involves applying a spray or gel of anesthetic drug to the appropriate area (which we want to anesthetize - for example, a piece of skin in front of an adipose incision). The second way is to cover an instrument introduced into body cavi</w:t>
      </w:r>
      <w:r w:rsidRPr="00581AEA">
        <w:rPr>
          <w:rFonts w:ascii="Times New Roman" w:hAnsi="Times New Roman" w:cs="Times New Roman"/>
          <w:sz w:val="24"/>
          <w:szCs w:val="24"/>
          <w:lang w:val="en-US"/>
        </w:rPr>
        <w:t xml:space="preserve">ties with gel - for example, a </w:t>
      </w:r>
      <w:proofErr w:type="spellStart"/>
      <w:r w:rsidRPr="00581AEA">
        <w:rPr>
          <w:rFonts w:ascii="Times New Roman" w:hAnsi="Times New Roman" w:cs="Times New Roman"/>
          <w:sz w:val="24"/>
          <w:szCs w:val="24"/>
          <w:lang w:val="en-US"/>
        </w:rPr>
        <w:t>colonoscope</w:t>
      </w:r>
      <w:proofErr w:type="spellEnd"/>
      <w:r w:rsidRPr="00581AEA">
        <w:rPr>
          <w:rFonts w:ascii="Times New Roman" w:hAnsi="Times New Roman" w:cs="Times New Roman"/>
          <w:sz w:val="24"/>
          <w:szCs w:val="24"/>
          <w:lang w:val="en-US"/>
        </w:rPr>
        <w:t xml:space="preserve"> when performing a colon speculum. </w:t>
      </w:r>
    </w:p>
    <w:p w:rsidR="00581AEA" w:rsidRPr="00581AEA" w:rsidRDefault="00581AEA" w:rsidP="00581A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1AEA">
        <w:rPr>
          <w:rFonts w:ascii="Times New Roman" w:hAnsi="Times New Roman" w:cs="Times New Roman"/>
          <w:sz w:val="24"/>
          <w:szCs w:val="24"/>
          <w:lang w:val="en-US"/>
        </w:rPr>
        <w:t>2. Nasal - involves injecting a syringe with anesthetic into a selected area (e.g. tooth extraction), minor outpatient procedures</w:t>
      </w:r>
    </w:p>
    <w:p w:rsidR="00581AEA" w:rsidRPr="00581AEA" w:rsidRDefault="00581AEA" w:rsidP="00581AE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81AEA" w:rsidRPr="00581AEA" w:rsidRDefault="00581AEA" w:rsidP="00581AEA">
      <w:pPr>
        <w:numPr>
          <w:ilvl w:val="0"/>
          <w:numId w:val="2"/>
        </w:numPr>
        <w:spacing w:after="0" w:line="288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81AE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pl-PL"/>
        </w:rPr>
        <w:t xml:space="preserve">Anesthetics reduce the permeability of the cell membrane to sodium ions, resulting in a reversible inhibition of impulse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pl-PL"/>
        </w:rPr>
        <w:t>transmission along nerve fibers</w:t>
      </w:r>
    </w:p>
    <w:p w:rsidR="00581AEA" w:rsidRPr="00581AEA" w:rsidRDefault="00581AEA" w:rsidP="00581AEA">
      <w:pPr>
        <w:spacing w:after="0" w:line="288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581AEA" w:rsidRPr="00581AEA" w:rsidRDefault="00581AEA" w:rsidP="00581AEA">
      <w:pPr>
        <w:numPr>
          <w:ilvl w:val="0"/>
          <w:numId w:val="2"/>
        </w:numPr>
        <w:spacing w:after="0" w:line="288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81AE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pl-PL"/>
        </w:rPr>
        <w:t>They are non-specific, meaning that they affect autonomic, sensory and motor nerves equally.</w:t>
      </w:r>
    </w:p>
    <w:p w:rsidR="00581AEA" w:rsidRPr="00581AEA" w:rsidRDefault="00581AEA" w:rsidP="00581AEA">
      <w:pPr>
        <w:numPr>
          <w:ilvl w:val="0"/>
          <w:numId w:val="2"/>
        </w:numPr>
        <w:spacing w:after="0" w:line="288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81AE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pl-PL"/>
        </w:rPr>
        <w:t>The duration of action depends on the type of anesthetic, its dose and the application of epinephrine to an area proximal to the nerve part being anesthetized</w:t>
      </w:r>
    </w:p>
    <w:p w:rsidR="00581AEA" w:rsidRPr="00581AEA" w:rsidRDefault="00581AEA" w:rsidP="00581AEA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pl-PL"/>
        </w:rPr>
      </w:pPr>
      <w:r w:rsidRPr="00581AE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 w:eastAsia="pl-PL"/>
        </w:rPr>
        <w:t>It does not abolish the sensation of touch.</w:t>
      </w:r>
    </w:p>
    <w:p w:rsidR="00000000" w:rsidRPr="00581AEA" w:rsidRDefault="00581AEA" w:rsidP="00581AE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81AEA">
        <w:rPr>
          <w:rFonts w:ascii="Times New Roman" w:hAnsi="Times New Roman" w:cs="Times New Roman"/>
          <w:sz w:val="24"/>
          <w:szCs w:val="24"/>
          <w:lang w:val="en-US"/>
        </w:rPr>
        <w:t>Safe maximum doses of commonly used local anesthetics</w:t>
      </w:r>
    </w:p>
    <w:p w:rsidR="00581AEA" w:rsidRDefault="00581AEA" w:rsidP="00581AEA">
      <w:pPr>
        <w:rPr>
          <w:b/>
          <w:bCs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81AEA" w:rsidTr="00581AEA">
        <w:tc>
          <w:tcPr>
            <w:tcW w:w="3020" w:type="dxa"/>
          </w:tcPr>
          <w:p w:rsidR="00581AEA" w:rsidRDefault="00581AEA" w:rsidP="00581AE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Medicine</w:t>
            </w:r>
          </w:p>
        </w:tc>
        <w:tc>
          <w:tcPr>
            <w:tcW w:w="3021" w:type="dxa"/>
          </w:tcPr>
          <w:p w:rsidR="00581AEA" w:rsidRPr="00581AEA" w:rsidRDefault="00581AEA" w:rsidP="00581AEA">
            <w:pPr>
              <w:jc w:val="center"/>
              <w:rPr>
                <w:b/>
                <w:bCs/>
                <w:lang w:val="en-US"/>
              </w:rPr>
            </w:pPr>
            <w:r w:rsidRPr="00581AEA">
              <w:rPr>
                <w:b/>
                <w:bCs/>
                <w:lang w:val="en-US"/>
              </w:rPr>
              <w:t>With adrenaline</w:t>
            </w:r>
          </w:p>
          <w:p w:rsidR="00581AEA" w:rsidRPr="00581AEA" w:rsidRDefault="00581AEA" w:rsidP="00581AEA">
            <w:pPr>
              <w:jc w:val="center"/>
              <w:rPr>
                <w:b/>
                <w:bCs/>
                <w:lang w:val="en-US"/>
              </w:rPr>
            </w:pPr>
            <w:r w:rsidRPr="00581AEA">
              <w:rPr>
                <w:b/>
                <w:bCs/>
                <w:lang w:val="en-US"/>
              </w:rPr>
              <w:t>(mg/kg of body weight)</w:t>
            </w:r>
          </w:p>
          <w:p w:rsidR="00581AEA" w:rsidRDefault="00581AEA" w:rsidP="00581AE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21" w:type="dxa"/>
          </w:tcPr>
          <w:p w:rsidR="00581AEA" w:rsidRPr="00581AEA" w:rsidRDefault="00581AEA" w:rsidP="00581AEA">
            <w:pPr>
              <w:jc w:val="center"/>
              <w:rPr>
                <w:b/>
                <w:bCs/>
                <w:lang w:val="en-US"/>
              </w:rPr>
            </w:pPr>
            <w:r w:rsidRPr="00581AEA">
              <w:rPr>
                <w:b/>
                <w:bCs/>
                <w:lang w:val="en-US"/>
              </w:rPr>
              <w:t>Without adrenaline</w:t>
            </w:r>
          </w:p>
          <w:p w:rsidR="00581AEA" w:rsidRPr="00581AEA" w:rsidRDefault="00581AEA" w:rsidP="00581AEA">
            <w:pPr>
              <w:jc w:val="center"/>
              <w:rPr>
                <w:b/>
                <w:bCs/>
                <w:lang w:val="en-US"/>
              </w:rPr>
            </w:pPr>
            <w:r w:rsidRPr="00581AEA">
              <w:rPr>
                <w:b/>
                <w:bCs/>
                <w:lang w:val="en-US"/>
              </w:rPr>
              <w:t>(mg/kg of body weight)</w:t>
            </w:r>
          </w:p>
          <w:p w:rsidR="00581AEA" w:rsidRDefault="00581AEA" w:rsidP="00581AE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81AEA" w:rsidTr="00581AEA">
        <w:tc>
          <w:tcPr>
            <w:tcW w:w="3020" w:type="dxa"/>
          </w:tcPr>
          <w:p w:rsidR="00581AEA" w:rsidRDefault="00581AEA" w:rsidP="00581AE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Lidocaine</w:t>
            </w:r>
          </w:p>
        </w:tc>
        <w:tc>
          <w:tcPr>
            <w:tcW w:w="3021" w:type="dxa"/>
          </w:tcPr>
          <w:p w:rsidR="00581AEA" w:rsidRDefault="00581AEA" w:rsidP="00581AE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3021" w:type="dxa"/>
          </w:tcPr>
          <w:p w:rsidR="00581AEA" w:rsidRDefault="00581AEA" w:rsidP="00581AE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</w:tr>
      <w:tr w:rsidR="00581AEA" w:rsidTr="00581AEA">
        <w:tc>
          <w:tcPr>
            <w:tcW w:w="3020" w:type="dxa"/>
          </w:tcPr>
          <w:p w:rsidR="00581AEA" w:rsidRDefault="00581AEA" w:rsidP="00581AE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Bupivacaine</w:t>
            </w:r>
          </w:p>
        </w:tc>
        <w:tc>
          <w:tcPr>
            <w:tcW w:w="3021" w:type="dxa"/>
          </w:tcPr>
          <w:p w:rsidR="00581AEA" w:rsidRDefault="00581AEA" w:rsidP="00581AE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021" w:type="dxa"/>
          </w:tcPr>
          <w:p w:rsidR="00581AEA" w:rsidRDefault="00581AEA" w:rsidP="00581AE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</w:tr>
      <w:tr w:rsidR="00581AEA" w:rsidTr="00581AEA">
        <w:tc>
          <w:tcPr>
            <w:tcW w:w="3020" w:type="dxa"/>
          </w:tcPr>
          <w:p w:rsidR="00581AEA" w:rsidRDefault="00581AEA" w:rsidP="00581AEA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Prilocaine</w:t>
            </w:r>
            <w:proofErr w:type="spellEnd"/>
          </w:p>
        </w:tc>
        <w:tc>
          <w:tcPr>
            <w:tcW w:w="3021" w:type="dxa"/>
          </w:tcPr>
          <w:p w:rsidR="00581AEA" w:rsidRDefault="00581AEA" w:rsidP="00581AE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Max  600  mg</w:t>
            </w:r>
          </w:p>
        </w:tc>
        <w:tc>
          <w:tcPr>
            <w:tcW w:w="3021" w:type="dxa"/>
          </w:tcPr>
          <w:p w:rsidR="00581AEA" w:rsidRDefault="00581AEA" w:rsidP="00581AE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</w:tr>
    </w:tbl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Default="00581AEA" w:rsidP="00581AEA">
      <w:pPr>
        <w:rPr>
          <w:b/>
          <w:bCs/>
          <w:lang w:val="en-US"/>
        </w:rPr>
      </w:pPr>
    </w:p>
    <w:p w:rsidR="00581AEA" w:rsidRPr="00581AEA" w:rsidRDefault="00581AEA" w:rsidP="00581A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1AEA">
        <w:rPr>
          <w:rFonts w:ascii="Times New Roman" w:hAnsi="Times New Roman" w:cs="Times New Roman"/>
          <w:b/>
          <w:bCs/>
          <w:sz w:val="24"/>
          <w:szCs w:val="24"/>
          <w:lang w:val="en-US"/>
        </w:rPr>
        <w:t>Symptoms of toxic effects of local anesthetics</w:t>
      </w:r>
    </w:p>
    <w:p w:rsidR="00581AEA" w:rsidRPr="00581AEA" w:rsidRDefault="00581AEA" w:rsidP="00581A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81AEA">
        <w:rPr>
          <w:rFonts w:ascii="Times New Roman" w:hAnsi="Times New Roman" w:cs="Times New Roman"/>
          <w:b/>
          <w:bCs/>
          <w:sz w:val="24"/>
          <w:szCs w:val="24"/>
          <w:lang w:val="en-US"/>
        </w:rPr>
        <w:t>Early:</w:t>
      </w:r>
    </w:p>
    <w:p w:rsidR="00581AEA" w:rsidRPr="00581AEA" w:rsidRDefault="00581AEA" w:rsidP="00581AEA">
      <w:pPr>
        <w:pStyle w:val="Akapitzlist"/>
        <w:numPr>
          <w:ilvl w:val="0"/>
          <w:numId w:val="4"/>
        </w:numPr>
        <w:spacing w:line="288" w:lineRule="auto"/>
        <w:textAlignment w:val="baseline"/>
      </w:pPr>
      <w:r w:rsidRPr="00581AEA">
        <w:rPr>
          <w:rFonts w:eastAsiaTheme="minorEastAsia"/>
          <w:color w:val="000000" w:themeColor="text1"/>
          <w:kern w:val="24"/>
          <w:lang w:val="en-US"/>
        </w:rPr>
        <w:t>Numbness/tingling of the tongue</w:t>
      </w:r>
    </w:p>
    <w:p w:rsidR="00581AEA" w:rsidRPr="00581AEA" w:rsidRDefault="00581AEA" w:rsidP="00581AEA">
      <w:pPr>
        <w:pStyle w:val="Akapitzlist"/>
        <w:numPr>
          <w:ilvl w:val="0"/>
          <w:numId w:val="4"/>
        </w:numPr>
        <w:spacing w:line="288" w:lineRule="auto"/>
        <w:textAlignment w:val="baseline"/>
      </w:pPr>
      <w:r w:rsidRPr="00581AEA">
        <w:rPr>
          <w:rFonts w:eastAsiaTheme="minorEastAsia"/>
          <w:color w:val="000000" w:themeColor="text1"/>
          <w:kern w:val="24"/>
          <w:lang w:val="en-US"/>
        </w:rPr>
        <w:t>Tingling in the mouth area</w:t>
      </w:r>
    </w:p>
    <w:p w:rsidR="00581AEA" w:rsidRPr="00581AEA" w:rsidRDefault="00581AEA" w:rsidP="00581AEA">
      <w:pPr>
        <w:pStyle w:val="Akapitzlist"/>
        <w:numPr>
          <w:ilvl w:val="0"/>
          <w:numId w:val="4"/>
        </w:numPr>
        <w:spacing w:line="288" w:lineRule="auto"/>
        <w:textAlignment w:val="baseline"/>
      </w:pPr>
      <w:r w:rsidRPr="00581AEA">
        <w:rPr>
          <w:rFonts w:eastAsiaTheme="minorEastAsia"/>
          <w:color w:val="000000" w:themeColor="text1"/>
          <w:kern w:val="24"/>
          <w:lang w:val="en-US"/>
        </w:rPr>
        <w:t xml:space="preserve">Restlessness </w:t>
      </w:r>
    </w:p>
    <w:p w:rsidR="00581AEA" w:rsidRPr="00581AEA" w:rsidRDefault="00581AEA" w:rsidP="00581AEA">
      <w:pPr>
        <w:pStyle w:val="Akapitzlist"/>
        <w:numPr>
          <w:ilvl w:val="0"/>
          <w:numId w:val="4"/>
        </w:numPr>
        <w:spacing w:line="288" w:lineRule="auto"/>
        <w:textAlignment w:val="baseline"/>
      </w:pPr>
      <w:bookmarkStart w:id="0" w:name="_GoBack"/>
      <w:r w:rsidRPr="00581AEA">
        <w:rPr>
          <w:rFonts w:eastAsiaTheme="minorEastAsia"/>
          <w:color w:val="000000" w:themeColor="text1"/>
          <w:kern w:val="24"/>
          <w:lang w:val="en-US"/>
        </w:rPr>
        <w:t>Confusion</w:t>
      </w:r>
    </w:p>
    <w:bookmarkEnd w:id="0"/>
    <w:p w:rsidR="00581AEA" w:rsidRPr="00581AEA" w:rsidRDefault="00581AEA" w:rsidP="00581AEA">
      <w:pPr>
        <w:pStyle w:val="Akapitzlist"/>
        <w:numPr>
          <w:ilvl w:val="0"/>
          <w:numId w:val="4"/>
        </w:numPr>
        <w:spacing w:line="288" w:lineRule="auto"/>
        <w:textAlignment w:val="baseline"/>
      </w:pPr>
      <w:r w:rsidRPr="00581AEA">
        <w:rPr>
          <w:rFonts w:eastAsiaTheme="minorEastAsia"/>
          <w:color w:val="000000" w:themeColor="text1"/>
          <w:kern w:val="24"/>
          <w:lang w:val="en-US"/>
        </w:rPr>
        <w:t>Tinnitus</w:t>
      </w:r>
    </w:p>
    <w:p w:rsidR="00581AEA" w:rsidRPr="00581AEA" w:rsidRDefault="00581AEA" w:rsidP="00581AE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1AEA">
        <w:rPr>
          <w:rFonts w:ascii="Times New Roman" w:hAnsi="Times New Roman" w:cs="Times New Roman"/>
          <w:b/>
          <w:sz w:val="24"/>
          <w:szCs w:val="24"/>
          <w:lang w:val="en-US"/>
        </w:rPr>
        <w:t>Late:</w:t>
      </w:r>
    </w:p>
    <w:p w:rsidR="00000000" w:rsidRPr="00581AEA" w:rsidRDefault="00581AEA" w:rsidP="00581A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1AEA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Pr="00581AE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81AEA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</w:p>
    <w:p w:rsidR="00000000" w:rsidRPr="00581AEA" w:rsidRDefault="00581AEA" w:rsidP="00581A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1AEA">
        <w:rPr>
          <w:rFonts w:ascii="Times New Roman" w:hAnsi="Times New Roman" w:cs="Times New Roman"/>
          <w:sz w:val="24"/>
          <w:szCs w:val="24"/>
        </w:rPr>
        <w:t>Convulsions</w:t>
      </w:r>
      <w:proofErr w:type="spellEnd"/>
    </w:p>
    <w:p w:rsidR="00000000" w:rsidRPr="00581AEA" w:rsidRDefault="00581AEA" w:rsidP="00581A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1AEA">
        <w:rPr>
          <w:rFonts w:ascii="Times New Roman" w:hAnsi="Times New Roman" w:cs="Times New Roman"/>
          <w:sz w:val="24"/>
          <w:szCs w:val="24"/>
        </w:rPr>
        <w:t>Circu</w:t>
      </w:r>
      <w:r w:rsidRPr="00581AEA">
        <w:rPr>
          <w:rFonts w:ascii="Times New Roman" w:hAnsi="Times New Roman" w:cs="Times New Roman"/>
          <w:sz w:val="24"/>
          <w:szCs w:val="24"/>
        </w:rPr>
        <w:t>latory</w:t>
      </w:r>
      <w:proofErr w:type="spellEnd"/>
      <w:r w:rsidRPr="00581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AEA">
        <w:rPr>
          <w:rFonts w:ascii="Times New Roman" w:hAnsi="Times New Roman" w:cs="Times New Roman"/>
          <w:sz w:val="24"/>
          <w:szCs w:val="24"/>
        </w:rPr>
        <w:t>collapse</w:t>
      </w:r>
      <w:proofErr w:type="spellEnd"/>
    </w:p>
    <w:p w:rsidR="00000000" w:rsidRPr="00581AEA" w:rsidRDefault="00581AEA" w:rsidP="00581A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1AEA">
        <w:rPr>
          <w:rFonts w:ascii="Times New Roman" w:hAnsi="Times New Roman" w:cs="Times New Roman"/>
          <w:sz w:val="24"/>
          <w:szCs w:val="24"/>
        </w:rPr>
        <w:t>Apnea</w:t>
      </w:r>
      <w:proofErr w:type="spellEnd"/>
    </w:p>
    <w:p w:rsidR="00000000" w:rsidRPr="00581AEA" w:rsidRDefault="00581AEA" w:rsidP="00581A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1AEA">
        <w:rPr>
          <w:rFonts w:ascii="Times New Roman" w:hAnsi="Times New Roman" w:cs="Times New Roman"/>
          <w:sz w:val="24"/>
          <w:szCs w:val="24"/>
        </w:rPr>
        <w:t>Cardiac</w:t>
      </w:r>
      <w:proofErr w:type="spellEnd"/>
      <w:r w:rsidRPr="00581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AEA">
        <w:rPr>
          <w:rFonts w:ascii="Times New Roman" w:hAnsi="Times New Roman" w:cs="Times New Roman"/>
          <w:sz w:val="24"/>
          <w:szCs w:val="24"/>
        </w:rPr>
        <w:t>arrhythmia</w:t>
      </w:r>
      <w:proofErr w:type="spellEnd"/>
      <w:r w:rsidRPr="00581AE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1AEA">
        <w:rPr>
          <w:rFonts w:ascii="Times New Roman" w:hAnsi="Times New Roman" w:cs="Times New Roman"/>
          <w:sz w:val="24"/>
          <w:szCs w:val="24"/>
        </w:rPr>
        <w:t>epinephrine</w:t>
      </w:r>
      <w:proofErr w:type="spellEnd"/>
      <w:r w:rsidRPr="00581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AEA">
        <w:rPr>
          <w:rFonts w:ascii="Times New Roman" w:hAnsi="Times New Roman" w:cs="Times New Roman"/>
          <w:sz w:val="24"/>
          <w:szCs w:val="24"/>
        </w:rPr>
        <w:t>lignocaine</w:t>
      </w:r>
      <w:proofErr w:type="spellEnd"/>
    </w:p>
    <w:p w:rsidR="00000000" w:rsidRPr="00581AEA" w:rsidRDefault="00581AEA" w:rsidP="00581A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1AEA">
        <w:rPr>
          <w:rFonts w:ascii="Times New Roman" w:hAnsi="Times New Roman" w:cs="Times New Roman"/>
          <w:sz w:val="24"/>
          <w:szCs w:val="24"/>
        </w:rPr>
        <w:t>Headache</w:t>
      </w:r>
      <w:proofErr w:type="spellEnd"/>
    </w:p>
    <w:p w:rsidR="00581AEA" w:rsidRPr="00581AEA" w:rsidRDefault="00581AEA" w:rsidP="00581AE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81AEA" w:rsidRPr="0058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CF0"/>
    <w:multiLevelType w:val="hybridMultilevel"/>
    <w:tmpl w:val="713A2D52"/>
    <w:lvl w:ilvl="0" w:tplc="1682F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408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65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CD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49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008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4C5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88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6C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0E723B"/>
    <w:multiLevelType w:val="hybridMultilevel"/>
    <w:tmpl w:val="2C145ACC"/>
    <w:lvl w:ilvl="0" w:tplc="BCA6E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AA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A81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E24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23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87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E8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4C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45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BA68FA"/>
    <w:multiLevelType w:val="hybridMultilevel"/>
    <w:tmpl w:val="2EE463AA"/>
    <w:lvl w:ilvl="0" w:tplc="087A9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21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383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FC7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2A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E2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0AB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56D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B332A04"/>
    <w:multiLevelType w:val="hybridMultilevel"/>
    <w:tmpl w:val="42FC35B0"/>
    <w:lvl w:ilvl="0" w:tplc="F78C3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76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8F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460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00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9E2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E23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BC3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8E7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FCE2F02"/>
    <w:multiLevelType w:val="hybridMultilevel"/>
    <w:tmpl w:val="39225796"/>
    <w:lvl w:ilvl="0" w:tplc="8408B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C6B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9E3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4E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8E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025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9A9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C0D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34A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EA"/>
    <w:rsid w:val="00581AEA"/>
    <w:rsid w:val="008C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AB2CF-1ACA-4F44-9B3A-23ABD873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A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1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6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0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7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1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1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9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8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PSW_KWI_03</dc:creator>
  <cp:keywords/>
  <dc:description/>
  <cp:lastModifiedBy>PSW_KWI_03</cp:lastModifiedBy>
  <cp:revision>1</cp:revision>
  <dcterms:created xsi:type="dcterms:W3CDTF">2024-03-03T10:35:00Z</dcterms:created>
  <dcterms:modified xsi:type="dcterms:W3CDTF">2024-03-03T10:44:00Z</dcterms:modified>
</cp:coreProperties>
</file>